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45"/>
        <w:gridCol w:w="4394"/>
      </w:tblGrid>
      <w:tr w:rsidR="000B7E64" w:rsidRPr="005B75A8" w:rsidTr="005D28BA">
        <w:trPr>
          <w:trHeight w:val="1335"/>
          <w:tblCellSpacing w:w="0" w:type="dxa"/>
        </w:trPr>
        <w:tc>
          <w:tcPr>
            <w:tcW w:w="5245" w:type="dxa"/>
          </w:tcPr>
          <w:p w:rsidR="000B7E64" w:rsidRPr="000C5430" w:rsidRDefault="000B7E64" w:rsidP="00866437">
            <w:pPr>
              <w:pStyle w:val="western"/>
              <w:spacing w:before="0" w:beforeAutospacing="0" w:after="0" w:afterAutospacing="0"/>
            </w:pPr>
            <w:r w:rsidRPr="000C5430">
              <w:t>ПРИНЯТО:</w:t>
            </w:r>
          </w:p>
          <w:p w:rsidR="000B7E64" w:rsidRPr="000C5430" w:rsidRDefault="000B7E64" w:rsidP="00866437">
            <w:pPr>
              <w:pStyle w:val="western"/>
              <w:spacing w:before="0" w:beforeAutospacing="0" w:after="0" w:afterAutospacing="0"/>
            </w:pPr>
            <w:r w:rsidRPr="000C5430">
              <w:t>Административным советом</w:t>
            </w:r>
          </w:p>
          <w:p w:rsidR="001C07DF" w:rsidRDefault="001C07DF" w:rsidP="001C07DF">
            <w:pPr>
              <w:pStyle w:val="western"/>
              <w:spacing w:before="0" w:beforeAutospacing="0" w:after="0" w:afterAutospacing="0"/>
              <w:ind w:right="-1" w:firstLine="37"/>
            </w:pPr>
            <w:r>
              <w:t xml:space="preserve">Протокол  </w:t>
            </w:r>
          </w:p>
          <w:p w:rsidR="001C07DF" w:rsidRDefault="001C07DF" w:rsidP="001C07DF">
            <w:pPr>
              <w:pStyle w:val="western"/>
              <w:spacing w:before="0" w:beforeAutospacing="0" w:after="0" w:afterAutospacing="0"/>
              <w:ind w:right="-1" w:firstLine="37"/>
            </w:pPr>
            <w:r w:rsidRPr="00A33543">
              <w:rPr>
                <w:u w:val="single"/>
              </w:rPr>
              <w:t xml:space="preserve"> от «_22_» __января__ 2016 г</w:t>
            </w:r>
            <w:r>
              <w:t>.</w:t>
            </w:r>
          </w:p>
          <w:p w:rsidR="000B7E64" w:rsidRPr="000C5430" w:rsidRDefault="000B7E64" w:rsidP="00866437">
            <w:pPr>
              <w:pStyle w:val="western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0B7E64" w:rsidRPr="000C5430" w:rsidRDefault="000B7E64" w:rsidP="00866437">
            <w:pPr>
              <w:pStyle w:val="western"/>
              <w:spacing w:before="0" w:beforeAutospacing="0" w:after="0" w:afterAutospacing="0"/>
            </w:pPr>
            <w:r w:rsidRPr="000C5430">
              <w:t>УТВЕРЖДЕНО:</w:t>
            </w:r>
          </w:p>
          <w:p w:rsidR="000B7E64" w:rsidRPr="000C5430" w:rsidRDefault="000B7E64" w:rsidP="00866437">
            <w:pPr>
              <w:pStyle w:val="western"/>
              <w:spacing w:before="0" w:beforeAutospacing="0" w:after="0" w:afterAutospacing="0"/>
            </w:pPr>
            <w:r w:rsidRPr="000C5430">
              <w:t>приказом директора Центра «Поиск»</w:t>
            </w:r>
          </w:p>
          <w:p w:rsidR="00A33543" w:rsidRDefault="00A33543" w:rsidP="00A33543">
            <w:pPr>
              <w:pStyle w:val="western"/>
              <w:spacing w:before="0" w:beforeAutospacing="0" w:after="0" w:afterAutospacing="0"/>
              <w:ind w:right="-1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>
              <w:rPr>
                <w:u w:val="single"/>
                <w:lang w:val="en-US"/>
              </w:rPr>
              <w:t xml:space="preserve"> 17 </w:t>
            </w:r>
            <w:r>
              <w:rPr>
                <w:u w:val="single"/>
              </w:rPr>
              <w:t xml:space="preserve"> от  «</w:t>
            </w:r>
            <w:r>
              <w:rPr>
                <w:u w:val="single"/>
                <w:lang w:val="en-US"/>
              </w:rPr>
              <w:t xml:space="preserve"> 22 </w:t>
            </w:r>
            <w:r>
              <w:rPr>
                <w:u w:val="single"/>
              </w:rPr>
              <w:t>»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 января  2016 г.</w:t>
            </w:r>
          </w:p>
          <w:p w:rsidR="000B7E64" w:rsidRPr="000C5430" w:rsidRDefault="000B7E64" w:rsidP="00866437">
            <w:pPr>
              <w:pStyle w:val="western"/>
              <w:spacing w:before="0" w:beforeAutospacing="0"/>
            </w:pPr>
          </w:p>
        </w:tc>
      </w:tr>
    </w:tbl>
    <w:p w:rsidR="000B7E64" w:rsidRPr="00360EE3" w:rsidRDefault="000B7E64" w:rsidP="00E63537">
      <w:pPr>
        <w:spacing w:before="360"/>
        <w:ind w:firstLine="284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 xml:space="preserve">Положение о </w:t>
      </w:r>
      <w:r w:rsidRPr="00360EE3">
        <w:rPr>
          <w:rFonts w:ascii="Times New Roman" w:hAnsi="Times New Roman"/>
          <w:bCs/>
          <w:sz w:val="32"/>
          <w:szCs w:val="32"/>
          <w:lang w:val="ru-RU" w:eastAsia="ru-RU"/>
        </w:rPr>
        <w:t>режиме занятий обучающихся</w:t>
      </w:r>
    </w:p>
    <w:p w:rsidR="000B7E64" w:rsidRPr="00360EE3" w:rsidRDefault="000B7E64" w:rsidP="005D28BA">
      <w:pPr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>государственного автономного</w:t>
      </w:r>
    </w:p>
    <w:p w:rsidR="000B7E64" w:rsidRPr="00360EE3" w:rsidRDefault="000B7E64" w:rsidP="005D28BA">
      <w:pPr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 xml:space="preserve"> образовательного учреждения </w:t>
      </w:r>
      <w:r>
        <w:rPr>
          <w:rFonts w:ascii="Times New Roman" w:hAnsi="Times New Roman"/>
          <w:sz w:val="32"/>
          <w:szCs w:val="32"/>
          <w:lang w:val="ru-RU"/>
        </w:rPr>
        <w:t>дополнительного</w:t>
      </w:r>
      <w:r w:rsidRPr="00E128E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360EE3">
        <w:rPr>
          <w:rFonts w:ascii="Times New Roman" w:hAnsi="Times New Roman"/>
          <w:sz w:val="32"/>
          <w:szCs w:val="32"/>
          <w:lang w:val="ru-RU"/>
        </w:rPr>
        <w:t>образования</w:t>
      </w:r>
    </w:p>
    <w:p w:rsidR="000B7E64" w:rsidRPr="00360EE3" w:rsidRDefault="000B7E64" w:rsidP="005D28BA">
      <w:pPr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 xml:space="preserve"> «Центр для одаренных детей «Поиск»</w:t>
      </w:r>
    </w:p>
    <w:p w:rsidR="000B7E64" w:rsidRPr="00750894" w:rsidRDefault="000B7E64" w:rsidP="00E3212A">
      <w:pPr>
        <w:pStyle w:val="a5"/>
        <w:numPr>
          <w:ilvl w:val="0"/>
          <w:numId w:val="7"/>
        </w:numPr>
        <w:tabs>
          <w:tab w:val="left" w:pos="0"/>
        </w:tabs>
        <w:spacing w:before="360" w:line="274" w:lineRule="exact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750894">
        <w:rPr>
          <w:rFonts w:ascii="Times New Roman" w:hAnsi="Times New Roman"/>
          <w:spacing w:val="-1"/>
          <w:sz w:val="28"/>
          <w:szCs w:val="28"/>
        </w:rPr>
        <w:t>Общие</w:t>
      </w:r>
      <w:r w:rsidRPr="007508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50894">
        <w:rPr>
          <w:rFonts w:ascii="Times New Roman" w:hAnsi="Times New Roman"/>
          <w:spacing w:val="-1"/>
          <w:sz w:val="28"/>
          <w:szCs w:val="28"/>
        </w:rPr>
        <w:t>положения</w:t>
      </w:r>
    </w:p>
    <w:p w:rsidR="000B7E64" w:rsidRDefault="000B7E64" w:rsidP="00313A29">
      <w:pPr>
        <w:pStyle w:val="a5"/>
        <w:numPr>
          <w:ilvl w:val="1"/>
          <w:numId w:val="14"/>
        </w:numPr>
        <w:tabs>
          <w:tab w:val="left" w:pos="567"/>
        </w:tabs>
        <w:spacing w:before="36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Настоящее</w:t>
      </w:r>
      <w:r w:rsidRPr="005E6375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Положение</w:t>
      </w:r>
      <w:r w:rsidRPr="005E6375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определяет</w:t>
      </w:r>
      <w:r w:rsidRPr="005E6375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режим</w:t>
      </w:r>
      <w:r w:rsidRPr="005E6375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занятий</w:t>
      </w:r>
      <w:r w:rsidRPr="005E6375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обучающихся</w:t>
      </w:r>
      <w:r w:rsidRPr="005E6375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государственного автономного образовательного учреждения дополнительного  образования «Центр для одаренных детей «Поиск»</w:t>
      </w:r>
      <w:r w:rsidRPr="005E6375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(далее</w:t>
      </w:r>
      <w:r w:rsidRPr="005E6375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–</w:t>
      </w:r>
      <w:r w:rsidRPr="005E6375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2"/>
          <w:sz w:val="24"/>
          <w:szCs w:val="24"/>
          <w:lang w:val="ru-RU"/>
        </w:rPr>
        <w:t>Центр)</w:t>
      </w:r>
      <w:r w:rsidRPr="005E6375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и</w:t>
      </w:r>
      <w:r w:rsidRPr="005E6375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регламентирует</w:t>
      </w:r>
      <w:r w:rsidRPr="005E6375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сроки</w:t>
      </w:r>
      <w:r w:rsidRPr="005E6375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начала</w:t>
      </w:r>
      <w:r w:rsidRPr="005E6375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и</w:t>
      </w:r>
      <w:r w:rsidRPr="005E6375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окончания</w:t>
      </w:r>
      <w:r w:rsidRPr="005E6375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учебного</w:t>
      </w:r>
      <w:r w:rsidRPr="005E6375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года,</w:t>
      </w:r>
      <w:r w:rsidRPr="005E6375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продолжительность</w:t>
      </w:r>
      <w:r w:rsidRPr="005E6375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учебного</w:t>
      </w:r>
      <w:r w:rsidRPr="005E6375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года,</w:t>
      </w:r>
      <w:r w:rsidRPr="005E6375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учебного</w:t>
      </w:r>
      <w:r w:rsidRPr="005E6375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дня,</w:t>
      </w:r>
      <w:r w:rsidRPr="005E6375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периодичность</w:t>
      </w:r>
      <w:r w:rsidRPr="005E6375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>и</w:t>
      </w:r>
      <w:r w:rsidRPr="005E6375">
        <w:rPr>
          <w:rFonts w:ascii="Times New Roman" w:hAnsi="Times New Roman"/>
          <w:spacing w:val="73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продолжительность</w:t>
      </w:r>
      <w:r w:rsidRPr="005E637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>учебных</w:t>
      </w:r>
      <w:r w:rsidRPr="005E6375">
        <w:rPr>
          <w:rFonts w:ascii="Times New Roman" w:hAnsi="Times New Roman"/>
          <w:sz w:val="24"/>
          <w:szCs w:val="24"/>
          <w:lang w:val="ru-RU"/>
        </w:rPr>
        <w:t xml:space="preserve"> занятий</w:t>
      </w:r>
      <w:r w:rsidRPr="005E637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5E6375">
        <w:rPr>
          <w:rFonts w:ascii="Times New Roman" w:hAnsi="Times New Roman"/>
          <w:sz w:val="24"/>
          <w:szCs w:val="24"/>
          <w:lang w:val="ru-RU"/>
        </w:rPr>
        <w:t xml:space="preserve">обучающихся, а также отдельные вопросы  </w:t>
      </w:r>
      <w:r w:rsidRPr="00AB51E6">
        <w:rPr>
          <w:rFonts w:ascii="Times New Roman" w:hAnsi="Times New Roman"/>
          <w:sz w:val="24"/>
          <w:szCs w:val="24"/>
          <w:lang w:val="ru-RU"/>
        </w:rPr>
        <w:t>организации образовательного процесса  в Центре</w:t>
      </w:r>
      <w:r w:rsidRPr="00AB51E6">
        <w:rPr>
          <w:rStyle w:val="highlighthighlightactive"/>
          <w:rFonts w:ascii="Times New Roman" w:hAnsi="Times New Roman"/>
          <w:sz w:val="24"/>
          <w:szCs w:val="24"/>
          <w:lang w:val="ru-RU"/>
        </w:rPr>
        <w:t>.</w:t>
      </w:r>
    </w:p>
    <w:p w:rsidR="000B7E64" w:rsidRPr="00AB51E6" w:rsidRDefault="000B7E64" w:rsidP="00AB51E6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4743A">
        <w:rPr>
          <w:rFonts w:ascii="Times New Roman" w:hAnsi="Times New Roman"/>
          <w:sz w:val="24"/>
          <w:szCs w:val="24"/>
          <w:lang w:val="ru-RU"/>
        </w:rPr>
        <w:t xml:space="preserve">Нормативно-правовой </w:t>
      </w:r>
      <w:r w:rsidRPr="00AB51E6">
        <w:rPr>
          <w:rFonts w:ascii="Times New Roman" w:hAnsi="Times New Roman"/>
          <w:sz w:val="24"/>
          <w:szCs w:val="24"/>
          <w:lang w:val="ru-RU"/>
        </w:rPr>
        <w:t>базой</w:t>
      </w:r>
      <w:r w:rsidRPr="00B4743A">
        <w:rPr>
          <w:rFonts w:ascii="Times New Roman" w:hAnsi="Times New Roman"/>
          <w:sz w:val="24"/>
          <w:szCs w:val="24"/>
          <w:lang w:val="ru-RU"/>
        </w:rPr>
        <w:t xml:space="preserve"> разработки </w:t>
      </w:r>
      <w:r w:rsidRPr="00AB51E6">
        <w:rPr>
          <w:rFonts w:ascii="Times New Roman" w:hAnsi="Times New Roman"/>
          <w:sz w:val="24"/>
          <w:szCs w:val="24"/>
          <w:lang w:val="ru-RU"/>
        </w:rPr>
        <w:t>настоящего</w:t>
      </w:r>
      <w:r w:rsidRPr="00B4743A">
        <w:rPr>
          <w:rFonts w:ascii="Times New Roman" w:hAnsi="Times New Roman"/>
          <w:sz w:val="24"/>
          <w:szCs w:val="24"/>
          <w:lang w:val="ru-RU"/>
        </w:rPr>
        <w:t xml:space="preserve"> Положения </w:t>
      </w:r>
      <w:r w:rsidRPr="00AB51E6">
        <w:rPr>
          <w:rFonts w:ascii="Times New Roman" w:hAnsi="Times New Roman"/>
          <w:sz w:val="24"/>
          <w:szCs w:val="24"/>
          <w:lang w:val="ru-RU"/>
        </w:rPr>
        <w:t>являются</w:t>
      </w:r>
      <w:r w:rsidRPr="00B4743A">
        <w:rPr>
          <w:rFonts w:ascii="Times New Roman" w:hAnsi="Times New Roman"/>
          <w:sz w:val="24"/>
          <w:szCs w:val="24"/>
          <w:lang w:val="ru-RU"/>
        </w:rPr>
        <w:t xml:space="preserve"> следующие</w:t>
      </w:r>
      <w:r w:rsidRPr="00AB5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743A">
        <w:rPr>
          <w:rFonts w:ascii="Times New Roman" w:hAnsi="Times New Roman"/>
          <w:sz w:val="24"/>
          <w:szCs w:val="24"/>
          <w:lang w:val="ru-RU"/>
        </w:rPr>
        <w:t>документы:</w:t>
      </w:r>
      <w:r w:rsidRPr="00AB51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4743A">
        <w:rPr>
          <w:rFonts w:ascii="Times New Roman" w:hAnsi="Times New Roman"/>
          <w:sz w:val="24"/>
          <w:szCs w:val="24"/>
          <w:lang w:val="ru-RU"/>
        </w:rPr>
        <w:t>Конвенция ООН о правах  ребёнка, Декларация прав ребенка;</w:t>
      </w:r>
      <w:r w:rsidRPr="00AB5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743A">
        <w:rPr>
          <w:rFonts w:ascii="Times New Roman" w:hAnsi="Times New Roman"/>
          <w:sz w:val="24"/>
          <w:szCs w:val="24"/>
          <w:lang w:val="ru-RU"/>
        </w:rPr>
        <w:t>Федеральный закон «Об основных  гарантиях прав ребёнка в Российской Федерации»;</w:t>
      </w:r>
      <w:r w:rsidRPr="00AB5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743A">
        <w:rPr>
          <w:rFonts w:ascii="Times New Roman" w:hAnsi="Times New Roman"/>
          <w:sz w:val="24"/>
          <w:szCs w:val="24"/>
          <w:lang w:val="ru-RU"/>
        </w:rPr>
        <w:t xml:space="preserve">Федеральный  закон  «Об  образовании  в Российской Федерации», 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B4743A">
          <w:rPr>
            <w:rFonts w:ascii="Times New Roman" w:hAnsi="Times New Roman"/>
            <w:sz w:val="24"/>
            <w:szCs w:val="24"/>
            <w:lang w:val="ru-RU"/>
          </w:rPr>
          <w:t>2014 г</w:t>
        </w:r>
      </w:smartTag>
      <w:r w:rsidRPr="00B4743A">
        <w:rPr>
          <w:rFonts w:ascii="Times New Roman" w:hAnsi="Times New Roman"/>
          <w:sz w:val="24"/>
          <w:szCs w:val="24"/>
          <w:lang w:val="ru-RU"/>
        </w:rPr>
        <w:t xml:space="preserve">. № 41 «Об утверждении </w:t>
      </w:r>
      <w:proofErr w:type="spellStart"/>
      <w:r w:rsidRPr="00B4743A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B4743A">
        <w:rPr>
          <w:rFonts w:ascii="Times New Roman" w:hAnsi="Times New Roman"/>
          <w:sz w:val="24"/>
          <w:szCs w:val="24"/>
          <w:lang w:val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  <w:proofErr w:type="gramEnd"/>
      <w:r w:rsidRPr="00B474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4743A">
        <w:rPr>
          <w:rFonts w:ascii="Times New Roman" w:hAnsi="Times New Roman"/>
          <w:sz w:val="24"/>
          <w:szCs w:val="24"/>
          <w:lang w:val="ru-RU"/>
        </w:rPr>
        <w:t xml:space="preserve">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B4743A">
          <w:rPr>
            <w:rFonts w:ascii="Times New Roman" w:hAnsi="Times New Roman"/>
            <w:sz w:val="24"/>
            <w:szCs w:val="24"/>
            <w:lang w:val="ru-RU"/>
          </w:rPr>
          <w:t>2013 г</w:t>
        </w:r>
      </w:smartTag>
      <w:r w:rsidRPr="00B4743A">
        <w:rPr>
          <w:rFonts w:ascii="Times New Roman" w:hAnsi="Times New Roman"/>
          <w:sz w:val="24"/>
          <w:szCs w:val="24"/>
          <w:lang w:val="ru-RU"/>
        </w:rPr>
        <w:t xml:space="preserve">. № 26 «Об утверждении </w:t>
      </w:r>
      <w:proofErr w:type="spellStart"/>
      <w:r w:rsidRPr="00B4743A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B4743A">
        <w:rPr>
          <w:rFonts w:ascii="Times New Roman" w:hAnsi="Times New Roman"/>
          <w:sz w:val="24"/>
          <w:szCs w:val="24"/>
          <w:lang w:val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  <w:r w:rsidRPr="00AB5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817">
        <w:rPr>
          <w:rFonts w:ascii="Times New Roman" w:hAnsi="Times New Roman"/>
          <w:color w:val="000000"/>
          <w:sz w:val="24"/>
          <w:szCs w:val="24"/>
          <w:lang w:val="ru-RU" w:eastAsia="ru-RU"/>
        </w:rPr>
        <w:t>Приказ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», </w:t>
      </w:r>
      <w:r w:rsidRPr="00B4743A">
        <w:rPr>
          <w:rFonts w:ascii="Times New Roman" w:hAnsi="Times New Roman"/>
          <w:sz w:val="24"/>
          <w:szCs w:val="24"/>
          <w:lang w:val="ru-RU"/>
        </w:rPr>
        <w:t>Устав Центра.</w:t>
      </w:r>
      <w:proofErr w:type="gramEnd"/>
    </w:p>
    <w:p w:rsidR="000B7E64" w:rsidRPr="00C410C5" w:rsidRDefault="000B7E64" w:rsidP="00D7674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5E637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Образовательный процесс в Центре направлен на </w:t>
      </w:r>
      <w:r w:rsidRPr="005E6375">
        <w:rPr>
          <w:rFonts w:ascii="Times New Roman" w:hAnsi="Times New Roman"/>
          <w:sz w:val="24"/>
          <w:szCs w:val="24"/>
          <w:lang w:val="ru-RU"/>
        </w:rPr>
        <w:t>реализацию дополнительных общеобразовательных программ и оказание образовательных услуг</w:t>
      </w:r>
      <w:r w:rsidRPr="005E6375">
        <w:rPr>
          <w:rStyle w:val="highlighthighlightactive"/>
          <w:rFonts w:ascii="Times New Roman" w:hAnsi="Times New Roman"/>
          <w:sz w:val="24"/>
          <w:szCs w:val="24"/>
          <w:lang w:val="ru-RU"/>
        </w:rPr>
        <w:t>, способствующих реализации интересов обучающихся, развитию у них общих, творческих, умственных способностей.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</w:p>
    <w:p w:rsidR="00C410C5" w:rsidRPr="00A44D95" w:rsidRDefault="00C410C5" w:rsidP="00D7674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A44D95">
        <w:rPr>
          <w:rStyle w:val="highlighthighlightactive"/>
          <w:rFonts w:ascii="Times New Roman" w:hAnsi="Times New Roman"/>
          <w:sz w:val="24"/>
          <w:szCs w:val="24"/>
          <w:lang w:val="ru-RU"/>
        </w:rPr>
        <w:t>Центр организует образовательный процесс в соответствии с учебными планами в группах обучающихся одного возраста или разных возрастных категорий.</w:t>
      </w:r>
    </w:p>
    <w:p w:rsidR="000B7E64" w:rsidRPr="00A44D95" w:rsidRDefault="000B7E64" w:rsidP="00DF5817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A44D9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Занятия проводятся в группах (6 – 14 обучающихся), минигруппах (2 – 5 обучающихся) и индивидуально. </w:t>
      </w:r>
    </w:p>
    <w:p w:rsidR="000B7E64" w:rsidRDefault="000B7E64" w:rsidP="006303D7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E637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В  Центр на обучение  принимаются  дети в возрасте от 2 до 18 лет. Некоторые программы предусматривают обучение взрослых без ограничения по возрасту. Порядок приема обучающихся  на все формы и программы обучения определяет </w:t>
      </w:r>
      <w:r w:rsidRPr="005E6375">
        <w:rPr>
          <w:rFonts w:ascii="Times New Roman" w:hAnsi="Times New Roman"/>
          <w:sz w:val="24"/>
          <w:szCs w:val="24"/>
          <w:lang w:val="ru-RU"/>
        </w:rPr>
        <w:t xml:space="preserve">Положение о порядке приёма и </w:t>
      </w:r>
      <w:proofErr w:type="gramStart"/>
      <w:r w:rsidRPr="005E6375">
        <w:rPr>
          <w:rFonts w:ascii="Times New Roman" w:hAnsi="Times New Roman"/>
          <w:sz w:val="24"/>
          <w:szCs w:val="24"/>
          <w:lang w:val="ru-RU"/>
        </w:rPr>
        <w:t>отчисления</w:t>
      </w:r>
      <w:proofErr w:type="gramEnd"/>
      <w:r w:rsidRPr="005E63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5E6375">
        <w:rPr>
          <w:rFonts w:ascii="Times New Roman" w:hAnsi="Times New Roman"/>
          <w:sz w:val="24"/>
          <w:szCs w:val="24"/>
          <w:lang w:val="ru-RU"/>
        </w:rPr>
        <w:t xml:space="preserve"> Государственного автономного  образовательного учреждения дополнительного образования «Центр для одаренных детей «Поиск».</w:t>
      </w:r>
    </w:p>
    <w:p w:rsidR="000B7E64" w:rsidRDefault="000B7E64" w:rsidP="0002668C">
      <w:pPr>
        <w:pStyle w:val="western"/>
        <w:numPr>
          <w:ilvl w:val="1"/>
          <w:numId w:val="14"/>
        </w:numPr>
        <w:tabs>
          <w:tab w:val="left" w:pos="0"/>
          <w:tab w:val="left" w:pos="567"/>
        </w:tabs>
        <w:spacing w:before="120" w:beforeAutospacing="0" w:after="0" w:afterAutospacing="0"/>
        <w:ind w:left="0" w:firstLine="0"/>
        <w:jc w:val="both"/>
        <w:rPr>
          <w:rStyle w:val="highlighthighlightactive"/>
        </w:rPr>
      </w:pPr>
      <w:r w:rsidRPr="00115CF7">
        <w:rPr>
          <w:rStyle w:val="highlighthighlightactive"/>
        </w:rPr>
        <w:lastRenderedPageBreak/>
        <w:t xml:space="preserve">Учебный процесс ведется по многоуровневой, многоступенчатой системе, предусматривающей возможность вхождения в него на любом возрастном этапе. Количество программ обучения, интенсивность и форму занятий, сроки обучения, расписание занятий родители и </w:t>
      </w:r>
      <w:proofErr w:type="gramStart"/>
      <w:r w:rsidRPr="00115CF7">
        <w:rPr>
          <w:rStyle w:val="highlighthighlightactive"/>
        </w:rPr>
        <w:t>обучающийся</w:t>
      </w:r>
      <w:proofErr w:type="gramEnd"/>
      <w:r w:rsidRPr="00115CF7">
        <w:rPr>
          <w:rStyle w:val="highlighthighlightactive"/>
        </w:rPr>
        <w:t xml:space="preserve"> выбирают самостоятельно в рамках предлагаемых способов реализации учебных программ.</w:t>
      </w:r>
    </w:p>
    <w:p w:rsidR="000B7E64" w:rsidRDefault="000B7E64" w:rsidP="00254818">
      <w:pPr>
        <w:pStyle w:val="western"/>
        <w:numPr>
          <w:ilvl w:val="1"/>
          <w:numId w:val="14"/>
        </w:numPr>
        <w:tabs>
          <w:tab w:val="left" w:pos="0"/>
          <w:tab w:val="left" w:pos="567"/>
        </w:tabs>
        <w:spacing w:before="120" w:beforeAutospacing="0" w:after="0" w:afterAutospacing="0"/>
        <w:ind w:left="0" w:firstLine="0"/>
        <w:jc w:val="both"/>
        <w:rPr>
          <w:rStyle w:val="highlighthighlightactive"/>
        </w:rPr>
      </w:pPr>
      <w:r w:rsidRPr="00115CF7">
        <w:rPr>
          <w:rStyle w:val="highlighthighlightactive"/>
        </w:rPr>
        <w:t>В Центре определ</w:t>
      </w:r>
      <w:r>
        <w:rPr>
          <w:rStyle w:val="highlighthighlightactive"/>
        </w:rPr>
        <w:t>ены</w:t>
      </w:r>
      <w:r w:rsidRPr="00115CF7">
        <w:rPr>
          <w:rStyle w:val="highlighthighlightactive"/>
        </w:rPr>
        <w:t xml:space="preserve"> следующие возрастные уровни:</w:t>
      </w:r>
      <w:r w:rsidRPr="00254818">
        <w:rPr>
          <w:rStyle w:val="highlighthighlightactive"/>
        </w:rPr>
        <w:t xml:space="preserve"> </w:t>
      </w:r>
    </w:p>
    <w:p w:rsidR="000B7E64" w:rsidRPr="00115CF7" w:rsidRDefault="000B7E64" w:rsidP="00254818">
      <w:pPr>
        <w:pStyle w:val="western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  <w:rPr>
          <w:rStyle w:val="highlighthighlightactive"/>
        </w:rPr>
      </w:pPr>
      <w:r>
        <w:rPr>
          <w:rStyle w:val="highlighthighlightactive"/>
        </w:rPr>
        <w:t>преддошкольный</w:t>
      </w:r>
      <w:r>
        <w:rPr>
          <w:rStyle w:val="highlighthighlightactive"/>
        </w:rPr>
        <w:tab/>
      </w:r>
      <w:r w:rsidRPr="00115CF7">
        <w:rPr>
          <w:rStyle w:val="highlighthighlightactive"/>
        </w:rPr>
        <w:t xml:space="preserve">– </w:t>
      </w:r>
      <w:r w:rsidRPr="00115CF7">
        <w:rPr>
          <w:rStyle w:val="highlighthighlightactive"/>
        </w:rPr>
        <w:tab/>
        <w:t>от 2 до 4 лет;</w:t>
      </w:r>
    </w:p>
    <w:p w:rsidR="000B7E64" w:rsidRPr="00115CF7" w:rsidRDefault="000B7E64" w:rsidP="00254818">
      <w:pPr>
        <w:pStyle w:val="western"/>
        <w:tabs>
          <w:tab w:val="left" w:pos="567"/>
        </w:tabs>
        <w:spacing w:before="120" w:beforeAutospacing="0" w:after="0" w:afterAutospacing="0"/>
        <w:ind w:firstLine="567"/>
        <w:contextualSpacing/>
        <w:jc w:val="both"/>
        <w:rPr>
          <w:rStyle w:val="highlighthighlightactive"/>
        </w:rPr>
      </w:pPr>
      <w:r>
        <w:rPr>
          <w:rStyle w:val="highlighthighlightactive"/>
        </w:rPr>
        <w:t>дошкольный</w:t>
      </w:r>
      <w:r>
        <w:rPr>
          <w:rStyle w:val="highlighthighlightactive"/>
        </w:rPr>
        <w:tab/>
      </w:r>
      <w:r>
        <w:rPr>
          <w:rStyle w:val="highlighthighlightactive"/>
        </w:rPr>
        <w:tab/>
      </w:r>
      <w:r w:rsidRPr="00115CF7">
        <w:rPr>
          <w:rStyle w:val="highlighthighlightactive"/>
        </w:rPr>
        <w:t>–</w:t>
      </w:r>
      <w:r w:rsidRPr="00115CF7">
        <w:rPr>
          <w:rStyle w:val="highlighthighlightactive"/>
        </w:rPr>
        <w:tab/>
        <w:t>от 4 до 7 лет;</w:t>
      </w:r>
    </w:p>
    <w:p w:rsidR="000B7E64" w:rsidRPr="00115CF7" w:rsidRDefault="000B7E64" w:rsidP="00254818">
      <w:pPr>
        <w:pStyle w:val="western"/>
        <w:tabs>
          <w:tab w:val="left" w:pos="567"/>
        </w:tabs>
        <w:spacing w:before="120" w:beforeAutospacing="0" w:after="0" w:afterAutospacing="0"/>
        <w:ind w:firstLine="567"/>
        <w:contextualSpacing/>
        <w:jc w:val="both"/>
        <w:rPr>
          <w:rStyle w:val="highlighthighlightactive"/>
        </w:rPr>
      </w:pPr>
      <w:r>
        <w:rPr>
          <w:rStyle w:val="highlighthighlightactive"/>
        </w:rPr>
        <w:t>младший школьный</w:t>
      </w:r>
      <w:r>
        <w:rPr>
          <w:rStyle w:val="highlighthighlightactive"/>
        </w:rPr>
        <w:tab/>
      </w:r>
      <w:r w:rsidRPr="00115CF7">
        <w:rPr>
          <w:rStyle w:val="highlighthighlightactive"/>
        </w:rPr>
        <w:t>–</w:t>
      </w:r>
      <w:r w:rsidRPr="00115CF7">
        <w:rPr>
          <w:rStyle w:val="highlighthighlightactive"/>
        </w:rPr>
        <w:tab/>
        <w:t>от 7 до 11 лет;</w:t>
      </w:r>
    </w:p>
    <w:p w:rsidR="000B7E64" w:rsidRPr="00115CF7" w:rsidRDefault="000B7E64" w:rsidP="00254818">
      <w:pPr>
        <w:pStyle w:val="western"/>
        <w:tabs>
          <w:tab w:val="left" w:pos="567"/>
        </w:tabs>
        <w:spacing w:before="120" w:beforeAutospacing="0" w:after="0" w:afterAutospacing="0"/>
        <w:ind w:firstLine="567"/>
        <w:contextualSpacing/>
        <w:jc w:val="both"/>
        <w:rPr>
          <w:rStyle w:val="highlighthighlightactive"/>
        </w:rPr>
      </w:pPr>
      <w:r>
        <w:rPr>
          <w:rStyle w:val="highlighthighlightactive"/>
        </w:rPr>
        <w:t>средний школьный</w:t>
      </w:r>
      <w:r>
        <w:rPr>
          <w:rStyle w:val="highlighthighlightactive"/>
        </w:rPr>
        <w:tab/>
      </w:r>
      <w:r w:rsidRPr="00115CF7">
        <w:rPr>
          <w:rStyle w:val="highlighthighlightactive"/>
        </w:rPr>
        <w:t>–</w:t>
      </w:r>
      <w:r w:rsidRPr="00115CF7">
        <w:rPr>
          <w:rStyle w:val="highlighthighlightactive"/>
        </w:rPr>
        <w:tab/>
        <w:t>от 11 до 15 лет;</w:t>
      </w:r>
    </w:p>
    <w:p w:rsidR="000B7E64" w:rsidRPr="00115CF7" w:rsidRDefault="000B7E64" w:rsidP="00254818">
      <w:pPr>
        <w:pStyle w:val="western"/>
        <w:tabs>
          <w:tab w:val="left" w:pos="567"/>
        </w:tabs>
        <w:spacing w:before="120" w:beforeAutospacing="0" w:after="0" w:afterAutospacing="0"/>
        <w:ind w:firstLine="567"/>
        <w:contextualSpacing/>
        <w:jc w:val="both"/>
        <w:rPr>
          <w:rStyle w:val="highlighthighlightactive"/>
        </w:rPr>
      </w:pPr>
      <w:r>
        <w:rPr>
          <w:rStyle w:val="highlighthighlightactive"/>
        </w:rPr>
        <w:t>старший школьный</w:t>
      </w:r>
      <w:r>
        <w:rPr>
          <w:rStyle w:val="highlighthighlightactive"/>
        </w:rPr>
        <w:tab/>
      </w:r>
      <w:r w:rsidRPr="00115CF7">
        <w:rPr>
          <w:rStyle w:val="highlighthighlightactive"/>
        </w:rPr>
        <w:t>–</w:t>
      </w:r>
      <w:r w:rsidRPr="00115CF7">
        <w:rPr>
          <w:rStyle w:val="highlighthighlightactive"/>
        </w:rPr>
        <w:tab/>
        <w:t>от 15 до 18 лет;</w:t>
      </w:r>
    </w:p>
    <w:p w:rsidR="000B7E64" w:rsidRDefault="000B7E64" w:rsidP="00254818">
      <w:pPr>
        <w:pStyle w:val="western"/>
        <w:tabs>
          <w:tab w:val="left" w:pos="567"/>
        </w:tabs>
        <w:spacing w:before="120" w:beforeAutospacing="0" w:after="0" w:afterAutospacing="0"/>
        <w:ind w:firstLine="567"/>
        <w:contextualSpacing/>
        <w:jc w:val="both"/>
        <w:rPr>
          <w:rStyle w:val="highlighthighlightactive"/>
        </w:rPr>
      </w:pPr>
      <w:r>
        <w:rPr>
          <w:rStyle w:val="highlighthighlightactive"/>
        </w:rPr>
        <w:t>взрослый</w:t>
      </w:r>
      <w:r>
        <w:rPr>
          <w:rStyle w:val="highlighthighlightactive"/>
        </w:rPr>
        <w:tab/>
      </w:r>
      <w:r>
        <w:rPr>
          <w:rStyle w:val="highlighthighlightactive"/>
        </w:rPr>
        <w:tab/>
        <w:t>–</w:t>
      </w:r>
      <w:r>
        <w:rPr>
          <w:rStyle w:val="highlighthighlightactive"/>
        </w:rPr>
        <w:tab/>
        <w:t>с 18 лет и старше.</w:t>
      </w:r>
    </w:p>
    <w:p w:rsidR="000B7E64" w:rsidRDefault="000B7E64" w:rsidP="00254818">
      <w:pPr>
        <w:pStyle w:val="western"/>
        <w:numPr>
          <w:ilvl w:val="1"/>
          <w:numId w:val="14"/>
        </w:numPr>
        <w:tabs>
          <w:tab w:val="left" w:pos="0"/>
          <w:tab w:val="left" w:pos="567"/>
        </w:tabs>
        <w:spacing w:before="120" w:beforeAutospacing="0" w:after="0" w:afterAutospacing="0"/>
        <w:ind w:left="0" w:firstLine="0"/>
        <w:jc w:val="both"/>
        <w:rPr>
          <w:rStyle w:val="highlighthighlightactive"/>
        </w:rPr>
      </w:pPr>
      <w:r w:rsidRPr="00254818">
        <w:rPr>
          <w:rStyle w:val="highlighthighlightactive"/>
        </w:rPr>
        <w:t xml:space="preserve">С учетом специфики деятельности, направленной на реализацию комплексного подхода по развитию умственной одаренности, возрастные границы </w:t>
      </w:r>
      <w:proofErr w:type="gramStart"/>
      <w:r w:rsidRPr="00254818">
        <w:rPr>
          <w:rStyle w:val="highlighthighlightactive"/>
        </w:rPr>
        <w:t>обучающихся</w:t>
      </w:r>
      <w:proofErr w:type="gramEnd"/>
      <w:r w:rsidRPr="00254818">
        <w:rPr>
          <w:rStyle w:val="highlighthighlightactive"/>
        </w:rPr>
        <w:t xml:space="preserve"> определяются условно. </w:t>
      </w:r>
    </w:p>
    <w:p w:rsidR="000B7E64" w:rsidRPr="00AC2E3E" w:rsidRDefault="000B7E64" w:rsidP="00D7674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AC2E3E">
        <w:rPr>
          <w:rStyle w:val="highlighthighlightactive"/>
          <w:rFonts w:ascii="Times New Roman" w:hAnsi="Times New Roman"/>
          <w:sz w:val="24"/>
          <w:szCs w:val="24"/>
          <w:lang w:val="ru-RU"/>
        </w:rPr>
        <w:t>Сроки обучения определяются конкретными дополнительными образовательными программами и календарно-тематическими планированиями, которые разрабатываются методическими объединениями, принимаются Педагогическим советом  и утверждаются директором Центра.</w:t>
      </w:r>
    </w:p>
    <w:p w:rsidR="000B7E64" w:rsidRPr="00A44D95" w:rsidRDefault="000B7E64" w:rsidP="00DF5817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proofErr w:type="gramStart"/>
      <w:r w:rsidRPr="00A44D95">
        <w:rPr>
          <w:rStyle w:val="highlighthighlightactive"/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A44D9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соответствующим положением.</w:t>
      </w:r>
    </w:p>
    <w:p w:rsidR="000B7E64" w:rsidRPr="00B4743A" w:rsidRDefault="000B7E64" w:rsidP="00DF5817">
      <w:pPr>
        <w:pStyle w:val="a5"/>
        <w:tabs>
          <w:tab w:val="left" w:pos="567"/>
        </w:tabs>
        <w:spacing w:before="120" w:after="120"/>
        <w:jc w:val="both"/>
        <w:rPr>
          <w:rStyle w:val="highlighthighlightactive"/>
          <w:rFonts w:ascii="Times New Roman" w:hAnsi="Times New Roman"/>
          <w:color w:val="FF0000"/>
          <w:sz w:val="24"/>
          <w:szCs w:val="24"/>
          <w:lang w:val="ru-RU"/>
        </w:rPr>
      </w:pPr>
    </w:p>
    <w:p w:rsidR="000B7E64" w:rsidRPr="006D4F55" w:rsidRDefault="000B7E64" w:rsidP="00B4743A">
      <w:pPr>
        <w:pStyle w:val="Heading11"/>
        <w:numPr>
          <w:ilvl w:val="0"/>
          <w:numId w:val="7"/>
        </w:numPr>
        <w:tabs>
          <w:tab w:val="left" w:pos="2420"/>
        </w:tabs>
        <w:spacing w:before="360"/>
        <w:ind w:left="3740" w:firstLine="0"/>
        <w:contextualSpacing/>
        <w:rPr>
          <w:b w:val="0"/>
          <w:bCs w:val="0"/>
          <w:sz w:val="28"/>
          <w:szCs w:val="28"/>
        </w:rPr>
      </w:pPr>
      <w:r w:rsidRPr="006D4F55">
        <w:rPr>
          <w:b w:val="0"/>
          <w:sz w:val="28"/>
          <w:szCs w:val="28"/>
        </w:rPr>
        <w:t>Цели</w:t>
      </w:r>
      <w:r w:rsidRPr="006D4F55">
        <w:rPr>
          <w:b w:val="0"/>
          <w:spacing w:val="-3"/>
          <w:sz w:val="28"/>
          <w:szCs w:val="28"/>
        </w:rPr>
        <w:t xml:space="preserve"> </w:t>
      </w:r>
      <w:r w:rsidRPr="006D4F55">
        <w:rPr>
          <w:b w:val="0"/>
          <w:sz w:val="28"/>
          <w:szCs w:val="28"/>
        </w:rPr>
        <w:t>и</w:t>
      </w:r>
      <w:r w:rsidRPr="006D4F55">
        <w:rPr>
          <w:b w:val="0"/>
          <w:spacing w:val="1"/>
          <w:sz w:val="28"/>
          <w:szCs w:val="28"/>
        </w:rPr>
        <w:t xml:space="preserve"> </w:t>
      </w:r>
      <w:r w:rsidRPr="006D4F55">
        <w:rPr>
          <w:b w:val="0"/>
          <w:spacing w:val="-1"/>
          <w:sz w:val="28"/>
          <w:szCs w:val="28"/>
        </w:rPr>
        <w:t>задачи</w:t>
      </w:r>
    </w:p>
    <w:p w:rsidR="000B7E64" w:rsidRDefault="000B7E64" w:rsidP="00001238">
      <w:pPr>
        <w:pStyle w:val="a3"/>
        <w:numPr>
          <w:ilvl w:val="1"/>
          <w:numId w:val="7"/>
        </w:numPr>
        <w:tabs>
          <w:tab w:val="left" w:pos="567"/>
        </w:tabs>
        <w:spacing w:before="120"/>
        <w:ind w:left="0" w:right="112" w:firstLine="0"/>
        <w:contextualSpacing/>
        <w:jc w:val="both"/>
        <w:rPr>
          <w:spacing w:val="-1"/>
          <w:lang w:val="ru-RU"/>
        </w:rPr>
      </w:pPr>
      <w:r w:rsidRPr="00115CF7">
        <w:rPr>
          <w:spacing w:val="-1"/>
          <w:lang w:val="ru-RU"/>
        </w:rPr>
        <w:t>Упорядочение</w:t>
      </w:r>
      <w:r w:rsidRPr="00115CF7">
        <w:rPr>
          <w:spacing w:val="18"/>
          <w:lang w:val="ru-RU"/>
        </w:rPr>
        <w:t xml:space="preserve"> </w:t>
      </w:r>
      <w:r w:rsidRPr="00115CF7">
        <w:rPr>
          <w:spacing w:val="-1"/>
          <w:lang w:val="ru-RU"/>
        </w:rPr>
        <w:t>образовательного</w:t>
      </w:r>
      <w:r w:rsidRPr="00115CF7">
        <w:rPr>
          <w:spacing w:val="15"/>
          <w:lang w:val="ru-RU"/>
        </w:rPr>
        <w:t xml:space="preserve"> </w:t>
      </w:r>
      <w:r w:rsidRPr="00115CF7">
        <w:rPr>
          <w:spacing w:val="-1"/>
          <w:lang w:val="ru-RU"/>
        </w:rPr>
        <w:t>процесса</w:t>
      </w:r>
      <w:r w:rsidRPr="00115CF7">
        <w:rPr>
          <w:spacing w:val="17"/>
          <w:lang w:val="ru-RU"/>
        </w:rPr>
        <w:t xml:space="preserve"> </w:t>
      </w:r>
      <w:r w:rsidRPr="00115CF7">
        <w:rPr>
          <w:lang w:val="ru-RU"/>
        </w:rPr>
        <w:t>в</w:t>
      </w:r>
      <w:r w:rsidRPr="00115CF7">
        <w:rPr>
          <w:spacing w:val="14"/>
          <w:lang w:val="ru-RU"/>
        </w:rPr>
        <w:t xml:space="preserve"> </w:t>
      </w:r>
      <w:r w:rsidRPr="00115CF7">
        <w:rPr>
          <w:spacing w:val="-1"/>
          <w:lang w:val="ru-RU"/>
        </w:rPr>
        <w:t>соответствии</w:t>
      </w:r>
      <w:r w:rsidRPr="00115CF7">
        <w:rPr>
          <w:spacing w:val="20"/>
          <w:lang w:val="ru-RU"/>
        </w:rPr>
        <w:t xml:space="preserve"> </w:t>
      </w:r>
      <w:r w:rsidRPr="00115CF7">
        <w:rPr>
          <w:lang w:val="ru-RU"/>
        </w:rPr>
        <w:t>с</w:t>
      </w:r>
      <w:r w:rsidRPr="00115CF7">
        <w:rPr>
          <w:spacing w:val="17"/>
          <w:lang w:val="ru-RU"/>
        </w:rPr>
        <w:t xml:space="preserve"> </w:t>
      </w:r>
      <w:r w:rsidRPr="00115CF7">
        <w:rPr>
          <w:spacing w:val="-1"/>
          <w:lang w:val="ru-RU"/>
        </w:rPr>
        <w:t>нормативно-правовыми</w:t>
      </w:r>
      <w:r w:rsidRPr="00115CF7">
        <w:rPr>
          <w:spacing w:val="101"/>
          <w:lang w:val="ru-RU"/>
        </w:rPr>
        <w:t xml:space="preserve"> </w:t>
      </w:r>
      <w:r w:rsidRPr="00115CF7">
        <w:rPr>
          <w:spacing w:val="-1"/>
          <w:lang w:val="ru-RU"/>
        </w:rPr>
        <w:t>документами.</w:t>
      </w:r>
    </w:p>
    <w:p w:rsidR="000B7E64" w:rsidRPr="005C5461" w:rsidRDefault="000B7E64" w:rsidP="00001238">
      <w:pPr>
        <w:pStyle w:val="a3"/>
        <w:numPr>
          <w:ilvl w:val="1"/>
          <w:numId w:val="7"/>
        </w:numPr>
        <w:tabs>
          <w:tab w:val="left" w:pos="567"/>
        </w:tabs>
        <w:spacing w:before="120"/>
        <w:ind w:left="0" w:right="112" w:firstLine="0"/>
        <w:contextualSpacing/>
        <w:jc w:val="both"/>
        <w:rPr>
          <w:lang w:val="ru-RU"/>
        </w:rPr>
      </w:pPr>
      <w:r w:rsidRPr="005C5461">
        <w:rPr>
          <w:lang w:val="ru-RU"/>
        </w:rPr>
        <w:t>Обеспечение</w:t>
      </w:r>
      <w:r w:rsidRPr="005C5461">
        <w:rPr>
          <w:spacing w:val="57"/>
          <w:lang w:val="ru-RU"/>
        </w:rPr>
        <w:t xml:space="preserve"> </w:t>
      </w:r>
      <w:r w:rsidRPr="005C5461">
        <w:rPr>
          <w:spacing w:val="-1"/>
          <w:lang w:val="ru-RU"/>
        </w:rPr>
        <w:t>конституционных</w:t>
      </w:r>
      <w:r w:rsidRPr="005C5461">
        <w:rPr>
          <w:spacing w:val="3"/>
          <w:lang w:val="ru-RU"/>
        </w:rPr>
        <w:t xml:space="preserve"> </w:t>
      </w:r>
      <w:r w:rsidRPr="005C5461">
        <w:rPr>
          <w:lang w:val="ru-RU"/>
        </w:rPr>
        <w:t>прав</w:t>
      </w:r>
      <w:r w:rsidRPr="005C5461">
        <w:rPr>
          <w:spacing w:val="58"/>
          <w:lang w:val="ru-RU"/>
        </w:rPr>
        <w:t xml:space="preserve"> </w:t>
      </w:r>
      <w:r w:rsidRPr="005C5461">
        <w:rPr>
          <w:spacing w:val="-1"/>
          <w:lang w:val="ru-RU"/>
        </w:rPr>
        <w:t>обучающихся</w:t>
      </w:r>
      <w:r w:rsidRPr="005C5461">
        <w:rPr>
          <w:spacing w:val="7"/>
          <w:lang w:val="ru-RU"/>
        </w:rPr>
        <w:t xml:space="preserve"> </w:t>
      </w:r>
      <w:r w:rsidRPr="005C5461">
        <w:rPr>
          <w:lang w:val="ru-RU"/>
        </w:rPr>
        <w:t xml:space="preserve">на </w:t>
      </w:r>
      <w:r w:rsidRPr="005C5461">
        <w:rPr>
          <w:spacing w:val="-1"/>
          <w:lang w:val="ru-RU"/>
        </w:rPr>
        <w:t>образование</w:t>
      </w:r>
      <w:r w:rsidRPr="005C5461">
        <w:rPr>
          <w:lang w:val="ru-RU"/>
        </w:rPr>
        <w:t xml:space="preserve"> и</w:t>
      </w:r>
      <w:r w:rsidRPr="005C5461">
        <w:rPr>
          <w:spacing w:val="31"/>
          <w:lang w:val="ru-RU"/>
        </w:rPr>
        <w:t xml:space="preserve"> </w:t>
      </w:r>
      <w:r w:rsidRPr="005C5461">
        <w:rPr>
          <w:spacing w:val="-1"/>
          <w:lang w:val="ru-RU"/>
        </w:rPr>
        <w:t>здоровьесбережение.</w:t>
      </w:r>
    </w:p>
    <w:p w:rsidR="000B7E64" w:rsidRPr="004A58D4" w:rsidRDefault="000B7E64" w:rsidP="00041089">
      <w:pPr>
        <w:pStyle w:val="a5"/>
        <w:numPr>
          <w:ilvl w:val="0"/>
          <w:numId w:val="12"/>
        </w:numPr>
        <w:tabs>
          <w:tab w:val="left" w:pos="3190"/>
        </w:tabs>
        <w:spacing w:before="360"/>
        <w:ind w:left="2530" w:firstLine="440"/>
        <w:contextualSpacing/>
        <w:jc w:val="center"/>
        <w:outlineLvl w:val="1"/>
        <w:rPr>
          <w:rFonts w:ascii="Times New Roman" w:hAnsi="Times New Roman"/>
          <w:bCs/>
          <w:vanish/>
          <w:sz w:val="28"/>
          <w:szCs w:val="28"/>
        </w:rPr>
      </w:pPr>
    </w:p>
    <w:p w:rsidR="000B7E64" w:rsidRPr="004A58D4" w:rsidRDefault="000B7E64" w:rsidP="00001238">
      <w:pPr>
        <w:pStyle w:val="a5"/>
        <w:numPr>
          <w:ilvl w:val="0"/>
          <w:numId w:val="12"/>
        </w:numPr>
        <w:tabs>
          <w:tab w:val="left" w:pos="3882"/>
        </w:tabs>
        <w:spacing w:before="360"/>
        <w:ind w:left="0"/>
        <w:contextualSpacing/>
        <w:jc w:val="center"/>
        <w:outlineLvl w:val="1"/>
        <w:rPr>
          <w:rFonts w:ascii="Times New Roman" w:hAnsi="Times New Roman"/>
          <w:bCs/>
          <w:vanish/>
          <w:sz w:val="28"/>
          <w:szCs w:val="28"/>
        </w:rPr>
      </w:pPr>
    </w:p>
    <w:p w:rsidR="000B7E64" w:rsidRPr="004A58D4" w:rsidRDefault="000B7E64" w:rsidP="00041089">
      <w:pPr>
        <w:pStyle w:val="Heading11"/>
        <w:numPr>
          <w:ilvl w:val="0"/>
          <w:numId w:val="12"/>
        </w:numPr>
        <w:spacing w:before="360"/>
        <w:ind w:left="1430" w:firstLine="440"/>
        <w:contextualSpacing/>
        <w:jc w:val="center"/>
        <w:rPr>
          <w:b w:val="0"/>
          <w:bCs w:val="0"/>
          <w:sz w:val="28"/>
          <w:szCs w:val="28"/>
        </w:rPr>
      </w:pPr>
      <w:r w:rsidRPr="004A58D4">
        <w:rPr>
          <w:b w:val="0"/>
          <w:sz w:val="28"/>
          <w:szCs w:val="28"/>
        </w:rPr>
        <w:t xml:space="preserve">Режим </w:t>
      </w:r>
      <w:r w:rsidRPr="004A58D4">
        <w:rPr>
          <w:b w:val="0"/>
          <w:spacing w:val="-1"/>
          <w:sz w:val="28"/>
          <w:szCs w:val="28"/>
        </w:rPr>
        <w:t>занятий</w:t>
      </w:r>
      <w:r w:rsidRPr="004A58D4">
        <w:rPr>
          <w:b w:val="0"/>
          <w:spacing w:val="1"/>
          <w:sz w:val="28"/>
          <w:szCs w:val="28"/>
        </w:rPr>
        <w:t xml:space="preserve"> </w:t>
      </w:r>
      <w:r w:rsidRPr="004A58D4">
        <w:rPr>
          <w:b w:val="0"/>
          <w:spacing w:val="-1"/>
          <w:sz w:val="28"/>
          <w:szCs w:val="28"/>
        </w:rPr>
        <w:t>обучающихся</w:t>
      </w:r>
    </w:p>
    <w:p w:rsidR="000B7E64" w:rsidRPr="00681CE3" w:rsidRDefault="000B7E64" w:rsidP="00001238">
      <w:pPr>
        <w:pStyle w:val="a5"/>
        <w:widowControl/>
        <w:numPr>
          <w:ilvl w:val="0"/>
          <w:numId w:val="13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vanish/>
          <w:sz w:val="24"/>
          <w:szCs w:val="24"/>
          <w:lang w:val="ru-RU" w:eastAsia="ru-RU"/>
        </w:rPr>
      </w:pPr>
    </w:p>
    <w:p w:rsidR="000B7E64" w:rsidRPr="00681CE3" w:rsidRDefault="000B7E64" w:rsidP="00001238">
      <w:pPr>
        <w:pStyle w:val="a5"/>
        <w:widowControl/>
        <w:numPr>
          <w:ilvl w:val="0"/>
          <w:numId w:val="13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vanish/>
          <w:sz w:val="24"/>
          <w:szCs w:val="24"/>
          <w:lang w:val="ru-RU" w:eastAsia="ru-RU"/>
        </w:rPr>
      </w:pPr>
    </w:p>
    <w:p w:rsidR="000B7E64" w:rsidRPr="00681CE3" w:rsidRDefault="000B7E64" w:rsidP="00001238">
      <w:pPr>
        <w:pStyle w:val="a5"/>
        <w:widowControl/>
        <w:numPr>
          <w:ilvl w:val="0"/>
          <w:numId w:val="13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vanish/>
          <w:sz w:val="24"/>
          <w:szCs w:val="24"/>
          <w:lang w:val="ru-RU" w:eastAsia="ru-RU"/>
        </w:rPr>
      </w:pPr>
    </w:p>
    <w:p w:rsidR="000B7E64" w:rsidRPr="00681CE3" w:rsidRDefault="000B7E64" w:rsidP="00001238">
      <w:pPr>
        <w:pStyle w:val="a5"/>
        <w:widowControl/>
        <w:numPr>
          <w:ilvl w:val="1"/>
          <w:numId w:val="13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vanish/>
          <w:sz w:val="24"/>
          <w:szCs w:val="24"/>
          <w:lang w:val="ru-RU" w:eastAsia="ru-RU"/>
        </w:rPr>
      </w:pPr>
    </w:p>
    <w:p w:rsidR="000B7E64" w:rsidRPr="00681CE3" w:rsidRDefault="000B7E64" w:rsidP="00001238">
      <w:pPr>
        <w:pStyle w:val="a5"/>
        <w:widowControl/>
        <w:numPr>
          <w:ilvl w:val="1"/>
          <w:numId w:val="13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vanish/>
          <w:sz w:val="24"/>
          <w:szCs w:val="24"/>
          <w:lang w:val="ru-RU" w:eastAsia="ru-RU"/>
        </w:rPr>
      </w:pPr>
    </w:p>
    <w:p w:rsidR="000B7E64" w:rsidRDefault="000B7E64" w:rsidP="003800B7">
      <w:pPr>
        <w:pStyle w:val="western"/>
        <w:numPr>
          <w:ilvl w:val="1"/>
          <w:numId w:val="12"/>
        </w:numPr>
        <w:tabs>
          <w:tab w:val="left" w:pos="567"/>
        </w:tabs>
        <w:spacing w:before="120" w:beforeAutospacing="0" w:after="0" w:afterAutospacing="0"/>
        <w:ind w:left="0" w:firstLine="0"/>
        <w:jc w:val="both"/>
        <w:rPr>
          <w:rStyle w:val="highlighthighlightactive"/>
        </w:rPr>
      </w:pPr>
      <w:r w:rsidRPr="00C268E4">
        <w:rPr>
          <w:rStyle w:val="highlighthighlightactive"/>
        </w:rPr>
        <w:t xml:space="preserve">Центр организует работу с </w:t>
      </w:r>
      <w:proofErr w:type="gramStart"/>
      <w:r w:rsidRPr="00C268E4">
        <w:rPr>
          <w:rStyle w:val="highlighthighlightactive"/>
        </w:rPr>
        <w:t>обучающимися</w:t>
      </w:r>
      <w:proofErr w:type="gramEnd"/>
      <w:r w:rsidRPr="00C268E4">
        <w:rPr>
          <w:rStyle w:val="highlighthighlightactive"/>
        </w:rPr>
        <w:t xml:space="preserve"> в течение всего календарного года, включая каникулярное время. </w:t>
      </w:r>
      <w:proofErr w:type="gramStart"/>
      <w:r w:rsidR="00311C17">
        <w:rPr>
          <w:rStyle w:val="highlighthighlightactive"/>
        </w:rPr>
        <w:t>У</w:t>
      </w:r>
      <w:r w:rsidR="00DB3CCA">
        <w:rPr>
          <w:rStyle w:val="highlighthighlightactive"/>
        </w:rPr>
        <w:t>чебный</w:t>
      </w:r>
      <w:r w:rsidRPr="007F2E69">
        <w:rPr>
          <w:rStyle w:val="highlighthighlightactive"/>
        </w:rPr>
        <w:t xml:space="preserve"> год </w:t>
      </w:r>
      <w:r w:rsidR="00DB3CCA">
        <w:rPr>
          <w:rStyle w:val="highlighthighlightactive"/>
        </w:rPr>
        <w:t xml:space="preserve">(сентябрь – август) </w:t>
      </w:r>
      <w:r w:rsidRPr="007F2E69">
        <w:rPr>
          <w:rStyle w:val="highlighthighlightactive"/>
        </w:rPr>
        <w:t xml:space="preserve">состоит из двух учебных периодов: </w:t>
      </w:r>
      <w:r w:rsidR="00311C17">
        <w:rPr>
          <w:rStyle w:val="highlighthighlightactive"/>
        </w:rPr>
        <w:t xml:space="preserve">основной </w:t>
      </w:r>
      <w:r>
        <w:rPr>
          <w:rStyle w:val="highlighthighlightactive"/>
        </w:rPr>
        <w:t xml:space="preserve"> (сентябрь – май) – 36 недель</w:t>
      </w:r>
      <w:r w:rsidRPr="007F2E69">
        <w:rPr>
          <w:rStyle w:val="highlighthighlightactive"/>
        </w:rPr>
        <w:t>, летний интенсив</w:t>
      </w:r>
      <w:r>
        <w:rPr>
          <w:rStyle w:val="highlighthighlightactive"/>
        </w:rPr>
        <w:t xml:space="preserve"> (июнь – август) – 12 недель</w:t>
      </w:r>
      <w:r w:rsidRPr="007F2E69">
        <w:rPr>
          <w:rStyle w:val="highlighthighlightactive"/>
        </w:rPr>
        <w:t xml:space="preserve">. </w:t>
      </w:r>
      <w:proofErr w:type="gramEnd"/>
    </w:p>
    <w:p w:rsidR="000B7E64" w:rsidRPr="007F2E69" w:rsidRDefault="000B7E64" w:rsidP="003800B7">
      <w:pPr>
        <w:pStyle w:val="western"/>
        <w:numPr>
          <w:ilvl w:val="1"/>
          <w:numId w:val="12"/>
        </w:numPr>
        <w:tabs>
          <w:tab w:val="left" w:pos="567"/>
        </w:tabs>
        <w:spacing w:before="120" w:beforeAutospacing="0" w:after="0" w:afterAutospacing="0"/>
        <w:ind w:left="0" w:firstLine="0"/>
        <w:jc w:val="both"/>
        <w:rPr>
          <w:rStyle w:val="highlighthighlightactive"/>
        </w:rPr>
      </w:pPr>
      <w:r w:rsidRPr="007F2E69">
        <w:rPr>
          <w:rStyle w:val="highlighthighlightactive"/>
        </w:rPr>
        <w:t xml:space="preserve">Даты начала и окончания учебных периодов, каникулы и не учебные дни,  график проведения учебных сессий определяются ежегодно учебным планом, который разрабатывается заместителем директора по учебно-маркетинговой  работе и утверждается директором Центра «Поиск». </w:t>
      </w:r>
    </w:p>
    <w:p w:rsidR="00C268E4" w:rsidRPr="00C268E4" w:rsidRDefault="000B7E64" w:rsidP="00C268E4">
      <w:pPr>
        <w:pStyle w:val="a5"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268E4">
        <w:rPr>
          <w:rFonts w:ascii="Times New Roman" w:hAnsi="Times New Roman"/>
          <w:spacing w:val="-1"/>
          <w:sz w:val="24"/>
          <w:szCs w:val="24"/>
          <w:lang w:val="ru-RU"/>
        </w:rPr>
        <w:t>Режим</w:t>
      </w:r>
      <w:r w:rsidRPr="00C268E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C268E4">
        <w:rPr>
          <w:rFonts w:ascii="Times New Roman" w:hAnsi="Times New Roman"/>
          <w:sz w:val="24"/>
          <w:szCs w:val="24"/>
          <w:lang w:val="ru-RU"/>
        </w:rPr>
        <w:t>занятий</w:t>
      </w:r>
      <w:r w:rsidRPr="00C268E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C268E4">
        <w:rPr>
          <w:rFonts w:ascii="Times New Roman" w:hAnsi="Times New Roman"/>
          <w:spacing w:val="-1"/>
          <w:sz w:val="24"/>
          <w:szCs w:val="24"/>
          <w:lang w:val="ru-RU"/>
        </w:rPr>
        <w:t>обучающихся</w:t>
      </w:r>
      <w:r w:rsidRPr="00C268E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C268E4">
        <w:rPr>
          <w:rFonts w:ascii="Times New Roman" w:hAnsi="Times New Roman"/>
          <w:spacing w:val="-2"/>
          <w:sz w:val="24"/>
          <w:szCs w:val="24"/>
          <w:lang w:val="ru-RU"/>
        </w:rPr>
        <w:t>Центра определяется</w:t>
      </w:r>
      <w:r w:rsidRPr="00C268E4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C268E4">
        <w:rPr>
          <w:rFonts w:ascii="Times New Roman" w:hAnsi="Times New Roman"/>
          <w:sz w:val="24"/>
          <w:szCs w:val="24"/>
          <w:lang w:val="ru-RU"/>
        </w:rPr>
        <w:t xml:space="preserve">расписаниям </w:t>
      </w:r>
      <w:r w:rsidRPr="00C268E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C268E4" w:rsidRPr="00C268E4">
        <w:rPr>
          <w:rFonts w:ascii="Times New Roman" w:hAnsi="Times New Roman"/>
          <w:sz w:val="24"/>
          <w:szCs w:val="24"/>
          <w:lang w:val="ru-RU"/>
        </w:rPr>
        <w:t xml:space="preserve">занятий, которые составляются для создания наиболее благоприятного режима труда и </w:t>
      </w:r>
      <w:proofErr w:type="gramStart"/>
      <w:r w:rsidR="00C268E4" w:rsidRPr="00C268E4">
        <w:rPr>
          <w:rFonts w:ascii="Times New Roman" w:hAnsi="Times New Roman"/>
          <w:sz w:val="24"/>
          <w:szCs w:val="24"/>
          <w:lang w:val="ru-RU"/>
        </w:rPr>
        <w:t>отдыха</w:t>
      </w:r>
      <w:proofErr w:type="gramEnd"/>
      <w:r w:rsidR="00C268E4" w:rsidRPr="00C268E4">
        <w:rPr>
          <w:rFonts w:ascii="Times New Roman" w:hAnsi="Times New Roman"/>
          <w:sz w:val="24"/>
          <w:szCs w:val="24"/>
          <w:lang w:val="ru-RU"/>
        </w:rPr>
        <w:t xml:space="preserve">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 в соответствии с </w:t>
      </w:r>
      <w:r w:rsidR="00C268E4" w:rsidRPr="00C268E4">
        <w:rPr>
          <w:rFonts w:ascii="Times New Roman" w:hAnsi="Times New Roman"/>
          <w:spacing w:val="-1"/>
          <w:sz w:val="24"/>
          <w:szCs w:val="24"/>
          <w:lang w:val="ru-RU"/>
        </w:rPr>
        <w:t>санитарно-гигиеническими</w:t>
      </w:r>
      <w:r w:rsidR="00C268E4" w:rsidRPr="00C268E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="00C268E4" w:rsidRPr="00C268E4">
        <w:rPr>
          <w:rFonts w:ascii="Times New Roman" w:hAnsi="Times New Roman"/>
          <w:sz w:val="24"/>
          <w:szCs w:val="24"/>
          <w:lang w:val="ru-RU"/>
        </w:rPr>
        <w:t>нормами и правилами.</w:t>
      </w:r>
    </w:p>
    <w:p w:rsidR="00C268E4" w:rsidRPr="00777C60" w:rsidRDefault="000B7E64" w:rsidP="003800B7">
      <w:pPr>
        <w:pStyle w:val="a5"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77C60">
        <w:rPr>
          <w:rFonts w:ascii="Times New Roman" w:hAnsi="Times New Roman"/>
          <w:sz w:val="24"/>
          <w:szCs w:val="24"/>
          <w:lang w:val="ru-RU"/>
        </w:rPr>
        <w:t xml:space="preserve">Расписание занятий очной формы обучения составляется заместителем директора по учебно-маркетинговой работе и на начало каждого учебного периода утверждается директором Центра. </w:t>
      </w:r>
      <w:r w:rsidR="001804E4" w:rsidRPr="00777C60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777C60" w:rsidRPr="00777C60">
        <w:rPr>
          <w:rFonts w:ascii="Times New Roman" w:hAnsi="Times New Roman"/>
          <w:sz w:val="24"/>
          <w:szCs w:val="24"/>
          <w:lang w:val="ru-RU"/>
        </w:rPr>
        <w:t xml:space="preserve">записи в группу и оформлении договора, заказчик получает бланк расписания занятий, в котором указаны: дата начала занятий, программа, литера </w:t>
      </w:r>
      <w:r w:rsidR="0003786D">
        <w:rPr>
          <w:rFonts w:ascii="Times New Roman" w:hAnsi="Times New Roman"/>
          <w:sz w:val="24"/>
          <w:szCs w:val="24"/>
          <w:lang w:val="ru-RU"/>
        </w:rPr>
        <w:t>курса</w:t>
      </w:r>
      <w:r w:rsidR="00777C60" w:rsidRPr="00777C60">
        <w:rPr>
          <w:rFonts w:ascii="Times New Roman" w:hAnsi="Times New Roman"/>
          <w:sz w:val="24"/>
          <w:szCs w:val="24"/>
          <w:lang w:val="ru-RU"/>
        </w:rPr>
        <w:t xml:space="preserve">, дни </w:t>
      </w:r>
      <w:r w:rsidR="00777C60" w:rsidRPr="00777C60">
        <w:rPr>
          <w:rFonts w:ascii="Times New Roman" w:hAnsi="Times New Roman"/>
          <w:sz w:val="24"/>
          <w:szCs w:val="24"/>
          <w:lang w:val="ru-RU"/>
        </w:rPr>
        <w:lastRenderedPageBreak/>
        <w:t>занятий, время и место проведения занятий.</w:t>
      </w:r>
    </w:p>
    <w:p w:rsidR="00C268E4" w:rsidRPr="00C269A6" w:rsidRDefault="000B7E64" w:rsidP="003800B7">
      <w:pPr>
        <w:pStyle w:val="a5"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269A6">
        <w:rPr>
          <w:rFonts w:ascii="Times New Roman" w:hAnsi="Times New Roman"/>
          <w:sz w:val="24"/>
          <w:szCs w:val="24"/>
          <w:lang w:val="ru-RU"/>
        </w:rPr>
        <w:t>Расписания учебных сессий очно-заочной формы обучения составляются методическими объединениями и утверждаются приказом директора Центра</w:t>
      </w:r>
      <w:r w:rsidR="00C269A6" w:rsidRPr="00C269A6">
        <w:rPr>
          <w:rFonts w:ascii="Times New Roman" w:hAnsi="Times New Roman"/>
          <w:sz w:val="24"/>
          <w:szCs w:val="24"/>
          <w:lang w:val="ru-RU"/>
        </w:rPr>
        <w:t>. График проведения учебных сессий доводится до сведения учащихся путём рассылки по электронной почте.</w:t>
      </w:r>
    </w:p>
    <w:p w:rsidR="00C268E4" w:rsidRPr="00C269A6" w:rsidRDefault="00C269A6" w:rsidP="003800B7">
      <w:pPr>
        <w:pStyle w:val="a5"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269A6">
        <w:rPr>
          <w:rFonts w:ascii="Times New Roman" w:hAnsi="Times New Roman"/>
          <w:sz w:val="24"/>
          <w:szCs w:val="24"/>
          <w:lang w:val="ru-RU"/>
        </w:rPr>
        <w:t>Все р</w:t>
      </w:r>
      <w:r w:rsidR="00C268E4" w:rsidRPr="00C269A6">
        <w:rPr>
          <w:rFonts w:ascii="Times New Roman" w:hAnsi="Times New Roman"/>
          <w:sz w:val="24"/>
          <w:szCs w:val="24"/>
          <w:lang w:val="ru-RU"/>
        </w:rPr>
        <w:t xml:space="preserve">асписания занятий размещаются на информационном стенде Центра. </w:t>
      </w:r>
    </w:p>
    <w:p w:rsidR="000B7E64" w:rsidRPr="003800B7" w:rsidRDefault="000B7E64" w:rsidP="00747EB8">
      <w:pPr>
        <w:pStyle w:val="a5"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F2E69">
        <w:rPr>
          <w:rFonts w:ascii="Times New Roman" w:hAnsi="Times New Roman"/>
          <w:sz w:val="24"/>
          <w:szCs w:val="24"/>
          <w:lang w:val="ru-RU"/>
        </w:rPr>
        <w:t>зменение</w:t>
      </w:r>
      <w:r w:rsidRPr="007F2E69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pacing w:val="-1"/>
          <w:sz w:val="24"/>
          <w:szCs w:val="24"/>
          <w:lang w:val="ru-RU"/>
        </w:rPr>
        <w:t>режима</w:t>
      </w:r>
      <w:r w:rsidRPr="007F2E69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pacing w:val="-1"/>
          <w:sz w:val="24"/>
          <w:szCs w:val="24"/>
          <w:lang w:val="ru-RU"/>
        </w:rPr>
        <w:t>занятий</w:t>
      </w:r>
      <w:r w:rsidRPr="007F2E69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pacing w:val="-1"/>
          <w:sz w:val="24"/>
          <w:szCs w:val="24"/>
          <w:lang w:val="ru-RU"/>
        </w:rPr>
        <w:t>возможно</w:t>
      </w:r>
      <w:r w:rsidRPr="007F2E69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pacing w:val="-1"/>
          <w:sz w:val="24"/>
          <w:szCs w:val="24"/>
          <w:lang w:val="ru-RU"/>
        </w:rPr>
        <w:t>только</w:t>
      </w:r>
      <w:r w:rsidRPr="007F2E69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z w:val="24"/>
          <w:szCs w:val="24"/>
          <w:lang w:val="ru-RU"/>
        </w:rPr>
        <w:t>на</w:t>
      </w:r>
      <w:r w:rsidRPr="007F2E69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pacing w:val="-1"/>
          <w:sz w:val="24"/>
          <w:szCs w:val="24"/>
          <w:lang w:val="ru-RU"/>
        </w:rPr>
        <w:t>основании</w:t>
      </w:r>
      <w:r w:rsidRPr="007F2E69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z w:val="24"/>
          <w:szCs w:val="24"/>
          <w:lang w:val="ru-RU"/>
        </w:rPr>
        <w:t>приказа</w:t>
      </w:r>
      <w:r w:rsidRPr="007F2E69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7F2E69">
        <w:rPr>
          <w:rFonts w:ascii="Times New Roman" w:hAnsi="Times New Roman"/>
          <w:sz w:val="24"/>
          <w:szCs w:val="24"/>
          <w:lang w:val="ru-RU"/>
        </w:rPr>
        <w:t>директора.</w:t>
      </w:r>
    </w:p>
    <w:p w:rsidR="000B7E64" w:rsidRPr="00C269A6" w:rsidRDefault="000B7E64" w:rsidP="003800B7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C269A6">
        <w:rPr>
          <w:rStyle w:val="highlighthighlightactive"/>
          <w:rFonts w:ascii="Times New Roman" w:hAnsi="Times New Roman"/>
          <w:sz w:val="24"/>
          <w:szCs w:val="24"/>
          <w:lang w:val="ru-RU"/>
        </w:rPr>
        <w:t>В Центре учебные программы реализуются через различные формы обучения: очная, очно-заочная, заочная. В Центре предусматриваются как аудиторные, так и внеаудиторные (самостоятельные) занятия, которые проводятся по группам и индивидуально.</w:t>
      </w:r>
    </w:p>
    <w:p w:rsidR="000B7E64" w:rsidRDefault="000B7E64" w:rsidP="003800B7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747EB8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Очная форма обучения предусматривает учебные занятия по утвержденному расписанию. </w:t>
      </w:r>
      <w:r w:rsidRPr="00781723">
        <w:rPr>
          <w:rStyle w:val="highlighthighlightactive"/>
          <w:rFonts w:ascii="Times New Roman" w:hAnsi="Times New Roman"/>
          <w:sz w:val="24"/>
          <w:szCs w:val="24"/>
          <w:lang w:val="ru-RU"/>
        </w:rPr>
        <w:t>В зависимости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  <w:r w:rsidRPr="00781723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от учебной программы, уровня и курса обучения учебная нагрузка варьируется от 2 до 6 уроков в неделю, общий объем часов за учебный период от 12 до 216 уроков. </w:t>
      </w:r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>В период летнего интенсива занятия проводятся ежедневно (воскресенье - выходной) с учебной нагрузкой 2 – 6 уроков в день.</w:t>
      </w:r>
    </w:p>
    <w:p w:rsidR="000B7E64" w:rsidRDefault="000B7E64" w:rsidP="003800B7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При очно-заочной форме обучения учебный год предусматривает три - четыре учебных сессии в году с отрывом от учебы в общеобразовательном учреждении и самостоятельную работу через выполнение </w:t>
      </w:r>
      <w:r w:rsidRPr="00FC6AC8">
        <w:rPr>
          <w:rStyle w:val="highlighthighlightactive"/>
          <w:rFonts w:ascii="Times New Roman" w:hAnsi="Times New Roman"/>
          <w:sz w:val="24"/>
          <w:szCs w:val="24"/>
          <w:lang w:val="ru-RU"/>
        </w:rPr>
        <w:t>контрольных заданий.</w:t>
      </w:r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График проведения учебных сессий и выполнения контрольных</w:t>
      </w:r>
      <w:r w:rsidRPr="00B53CBE">
        <w:rPr>
          <w:rStyle w:val="highlighthighlightactive"/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FC6AC8">
        <w:rPr>
          <w:rStyle w:val="highlighthighlightactive"/>
          <w:rFonts w:ascii="Times New Roman" w:hAnsi="Times New Roman"/>
          <w:sz w:val="24"/>
          <w:szCs w:val="24"/>
          <w:lang w:val="ru-RU"/>
        </w:rPr>
        <w:t>заданий определяется</w:t>
      </w:r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ежегодно учебным планом и календарно- тематическим планом и доводится до сведения обучающихся не позднее 10 сентября каждого учебного года.  </w:t>
      </w:r>
    </w:p>
    <w:p w:rsidR="000B7E64" w:rsidRDefault="000B7E64" w:rsidP="003800B7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При заочной (дистанционной)  форме обучения </w:t>
      </w:r>
      <w:proofErr w:type="gramStart"/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B53CBE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предоставляется возможность освоения учебных программ непосредственно по месту жительства или месту пребывания, в виде индивидуального обучения или обучения в группе (коллективный ученик). Центр «Поиск»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</w:t>
      </w:r>
    </w:p>
    <w:p w:rsidR="009277BD" w:rsidRDefault="000B7E64" w:rsidP="009277BD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C0741">
        <w:rPr>
          <w:rFonts w:ascii="Times New Roman" w:hAnsi="Times New Roman"/>
          <w:sz w:val="24"/>
          <w:szCs w:val="24"/>
          <w:lang w:val="ru-RU" w:eastAsia="ru-RU"/>
        </w:rPr>
        <w:t xml:space="preserve">Занятия в Центре проводятся в течение всей недели. Обучающиеся посещают Центр один – два раза в неделю, </w:t>
      </w:r>
      <w:r w:rsidR="00FC6AC8" w:rsidRPr="006C0741">
        <w:rPr>
          <w:rFonts w:ascii="Times New Roman" w:hAnsi="Times New Roman"/>
          <w:sz w:val="24"/>
          <w:szCs w:val="24"/>
          <w:lang w:val="ru-RU" w:eastAsia="ru-RU"/>
        </w:rPr>
        <w:t xml:space="preserve">в период учебного года. Обучающиеся посещают Центр каждый день, выходной – суббота и (или) воскресенье, в период проведения интенсивов. </w:t>
      </w:r>
    </w:p>
    <w:p w:rsidR="00EC29AB" w:rsidRPr="009277BD" w:rsidRDefault="00EC29AB" w:rsidP="009277BD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277BD">
        <w:rPr>
          <w:rFonts w:ascii="Times New Roman" w:hAnsi="Times New Roman"/>
          <w:spacing w:val="-1"/>
          <w:sz w:val="24"/>
          <w:szCs w:val="24"/>
          <w:lang w:val="ru-RU"/>
        </w:rPr>
        <w:t>При реализации дополнительных общеобразовательных программ в Центре предусматриваются как аудиторные, так и внеаудиторные (самостоятельные) занятия, которые проводятся по группам или индивидуально.</w:t>
      </w:r>
      <w:r w:rsidR="009277BD" w:rsidRPr="009277BD">
        <w:rPr>
          <w:rFonts w:ascii="Times New Roman" w:hAnsi="Times New Roman"/>
          <w:spacing w:val="-1"/>
          <w:sz w:val="24"/>
          <w:szCs w:val="24"/>
          <w:lang w:val="ru-RU"/>
        </w:rPr>
        <w:t xml:space="preserve"> Формы аудиторных занятий</w:t>
      </w:r>
      <w:r w:rsidR="009277BD">
        <w:rPr>
          <w:rFonts w:ascii="Times New Roman" w:hAnsi="Times New Roman"/>
          <w:spacing w:val="-1"/>
          <w:sz w:val="24"/>
          <w:szCs w:val="24"/>
          <w:lang w:val="ru-RU"/>
        </w:rPr>
        <w:t xml:space="preserve"> Центром определяются самостоятельно в рамках реализации дополнительных общеобразовательных программ.</w:t>
      </w:r>
    </w:p>
    <w:p w:rsidR="000B7E64" w:rsidRPr="006C0741" w:rsidRDefault="000B7E64" w:rsidP="00FC6AC8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C0741">
        <w:rPr>
          <w:rFonts w:ascii="Times New Roman" w:hAnsi="Times New Roman"/>
          <w:spacing w:val="-1"/>
          <w:sz w:val="24"/>
          <w:szCs w:val="24"/>
          <w:lang w:val="ru-RU"/>
        </w:rPr>
        <w:t>Занятия начинаются не ранее 8 часов утра и заканчиваются не позднее 20.00 часов. Для обучающихся в возрасте 16 – 18 лет допускается окончание занятий в 21.00 часов.</w:t>
      </w:r>
      <w:r w:rsidRPr="006C07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</w:p>
    <w:p w:rsidR="000B7E64" w:rsidRPr="00A724AE" w:rsidRDefault="000B7E64" w:rsidP="00A724AE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C0741">
        <w:rPr>
          <w:rFonts w:ascii="Times New Roman" w:hAnsi="Times New Roman"/>
          <w:sz w:val="24"/>
          <w:szCs w:val="24"/>
          <w:lang w:val="ru-RU"/>
        </w:rPr>
        <w:t>Единицей</w:t>
      </w:r>
      <w:r w:rsidRPr="006C0741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pacing w:val="-1"/>
          <w:sz w:val="24"/>
          <w:szCs w:val="24"/>
          <w:lang w:val="ru-RU"/>
        </w:rPr>
        <w:t>измерения</w:t>
      </w:r>
      <w:r w:rsidRPr="006C07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pacing w:val="-1"/>
          <w:sz w:val="24"/>
          <w:szCs w:val="24"/>
          <w:lang w:val="ru-RU"/>
        </w:rPr>
        <w:t>учебного</w:t>
      </w:r>
      <w:r w:rsidRPr="006C0741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pacing w:val="-1"/>
          <w:sz w:val="24"/>
          <w:szCs w:val="24"/>
          <w:lang w:val="ru-RU"/>
        </w:rPr>
        <w:t>времени</w:t>
      </w:r>
      <w:r w:rsidRPr="006C0741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z w:val="24"/>
          <w:szCs w:val="24"/>
          <w:lang w:val="ru-RU"/>
        </w:rPr>
        <w:t>и</w:t>
      </w:r>
      <w:r w:rsidRPr="006C0741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pacing w:val="-1"/>
          <w:sz w:val="24"/>
          <w:szCs w:val="24"/>
          <w:lang w:val="ru-RU"/>
        </w:rPr>
        <w:t>основной</w:t>
      </w:r>
      <w:r w:rsidRPr="006C0741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z w:val="24"/>
          <w:szCs w:val="24"/>
          <w:lang w:val="ru-RU"/>
        </w:rPr>
        <w:t>формой</w:t>
      </w:r>
      <w:r w:rsidRPr="006C0741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pacing w:val="-1"/>
          <w:sz w:val="24"/>
          <w:szCs w:val="24"/>
          <w:lang w:val="ru-RU"/>
        </w:rPr>
        <w:t>организации</w:t>
      </w:r>
      <w:r w:rsidRPr="006C07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6C0741">
        <w:rPr>
          <w:rFonts w:ascii="Times New Roman" w:hAnsi="Times New Roman"/>
          <w:spacing w:val="1"/>
          <w:sz w:val="24"/>
          <w:szCs w:val="24"/>
          <w:lang w:val="ru-RU"/>
        </w:rPr>
        <w:t>учебно-</w:t>
      </w:r>
      <w:r w:rsidRPr="00B53CBE">
        <w:rPr>
          <w:rFonts w:ascii="Times New Roman" w:hAnsi="Times New Roman"/>
          <w:spacing w:val="-1"/>
          <w:sz w:val="24"/>
          <w:szCs w:val="24"/>
          <w:lang w:val="ru-RU"/>
        </w:rPr>
        <w:t xml:space="preserve">воспитательной </w:t>
      </w:r>
      <w:r w:rsidRPr="00B53CBE">
        <w:rPr>
          <w:rFonts w:ascii="Times New Roman" w:hAnsi="Times New Roman"/>
          <w:sz w:val="24"/>
          <w:szCs w:val="24"/>
          <w:lang w:val="ru-RU"/>
        </w:rPr>
        <w:t>работы</w:t>
      </w:r>
      <w:r w:rsidRPr="00B53CB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53CBE">
        <w:rPr>
          <w:rFonts w:ascii="Times New Roman" w:hAnsi="Times New Roman"/>
          <w:sz w:val="24"/>
          <w:szCs w:val="24"/>
          <w:lang w:val="ru-RU"/>
        </w:rPr>
        <w:t>в</w:t>
      </w:r>
      <w:r w:rsidRPr="00B53CBE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B53CBE">
        <w:rPr>
          <w:rFonts w:ascii="Times New Roman" w:hAnsi="Times New Roman"/>
          <w:spacing w:val="-2"/>
          <w:sz w:val="24"/>
          <w:szCs w:val="24"/>
          <w:lang w:val="ru-RU"/>
        </w:rPr>
        <w:t>Центре</w:t>
      </w:r>
      <w:r w:rsidRPr="00B53CB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53CBE">
        <w:rPr>
          <w:rFonts w:ascii="Times New Roman" w:hAnsi="Times New Roman"/>
          <w:spacing w:val="-1"/>
          <w:sz w:val="24"/>
          <w:szCs w:val="24"/>
          <w:lang w:val="ru-RU"/>
        </w:rPr>
        <w:t>является</w:t>
      </w:r>
      <w:r w:rsidRPr="00B53CB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53CBE">
        <w:rPr>
          <w:rFonts w:ascii="Times New Roman" w:hAnsi="Times New Roman"/>
          <w:spacing w:val="-1"/>
          <w:sz w:val="24"/>
          <w:szCs w:val="24"/>
          <w:lang w:val="ru-RU"/>
        </w:rPr>
        <w:t>учебное</w:t>
      </w:r>
      <w:r w:rsidRPr="00B53CB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B53CBE">
        <w:rPr>
          <w:rFonts w:ascii="Times New Roman" w:hAnsi="Times New Roman"/>
          <w:sz w:val="24"/>
          <w:szCs w:val="24"/>
          <w:lang w:val="ru-RU"/>
        </w:rPr>
        <w:t>занятие.</w:t>
      </w:r>
    </w:p>
    <w:p w:rsidR="00E74A91" w:rsidRPr="00754AE5" w:rsidRDefault="000B7E64" w:rsidP="00E74A91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Учебное занятие состоит из 1 – 4 уроков. </w:t>
      </w:r>
      <w:r w:rsidRPr="002E4BD9">
        <w:rPr>
          <w:rStyle w:val="highlighthighlightactive"/>
          <w:rFonts w:ascii="Times New Roman" w:hAnsi="Times New Roman"/>
          <w:sz w:val="24"/>
          <w:szCs w:val="24"/>
          <w:lang w:val="ru-RU"/>
        </w:rPr>
        <w:t>Продолжительность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  <w:r w:rsidRPr="002E4BD9">
        <w:rPr>
          <w:rStyle w:val="highlighthighlightactive"/>
          <w:rFonts w:ascii="Times New Roman" w:hAnsi="Times New Roman"/>
          <w:sz w:val="24"/>
          <w:szCs w:val="24"/>
          <w:lang w:val="ru-RU"/>
        </w:rPr>
        <w:t>одного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  <w:r w:rsidRPr="002E4BD9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урока составляет 40 минут. </w:t>
      </w:r>
      <w:r w:rsidR="00E74A91">
        <w:rPr>
          <w:rStyle w:val="highlighthighlightactive"/>
          <w:rFonts w:ascii="Times New Roman" w:hAnsi="Times New Roman"/>
          <w:sz w:val="24"/>
          <w:szCs w:val="24"/>
          <w:lang w:val="ru-RU"/>
        </w:rPr>
        <w:t>В</w:t>
      </w:r>
      <w:r w:rsidR="00E74A91" w:rsidRPr="00754AE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соответствии с гигиеническими требованиями – п</w:t>
      </w:r>
      <w:r w:rsidR="00E74A91" w:rsidRPr="00754AE5">
        <w:rPr>
          <w:rFonts w:ascii="Times New Roman" w:hAnsi="Times New Roman"/>
          <w:spacing w:val="-1"/>
          <w:sz w:val="24"/>
          <w:szCs w:val="24"/>
          <w:lang w:val="ru-RU"/>
        </w:rPr>
        <w:t>осле 30</w:t>
      </w:r>
      <w:r w:rsidR="00E74A91">
        <w:rPr>
          <w:rFonts w:ascii="Times New Roman" w:hAnsi="Times New Roman"/>
          <w:spacing w:val="-1"/>
          <w:sz w:val="24"/>
          <w:szCs w:val="24"/>
          <w:lang w:val="ru-RU"/>
        </w:rPr>
        <w:t xml:space="preserve"> - 35</w:t>
      </w:r>
      <w:r w:rsidR="00E74A91" w:rsidRPr="00754AE5">
        <w:rPr>
          <w:rFonts w:ascii="Times New Roman" w:hAnsi="Times New Roman"/>
          <w:spacing w:val="-1"/>
          <w:sz w:val="24"/>
          <w:szCs w:val="24"/>
          <w:lang w:val="ru-RU"/>
        </w:rPr>
        <w:t xml:space="preserve"> минут работы проводится </w:t>
      </w:r>
      <w:r w:rsidR="00E74A91">
        <w:rPr>
          <w:rFonts w:ascii="Times New Roman" w:hAnsi="Times New Roman"/>
          <w:spacing w:val="-1"/>
          <w:sz w:val="24"/>
          <w:szCs w:val="24"/>
          <w:lang w:val="ru-RU"/>
        </w:rPr>
        <w:t xml:space="preserve">5 - </w:t>
      </w:r>
      <w:r w:rsidR="00E74A91" w:rsidRPr="00754AE5">
        <w:rPr>
          <w:rFonts w:ascii="Times New Roman" w:hAnsi="Times New Roman"/>
          <w:sz w:val="24"/>
          <w:szCs w:val="24"/>
          <w:lang w:val="ru-RU"/>
        </w:rPr>
        <w:t>10</w:t>
      </w:r>
      <w:r w:rsidR="00E74A91" w:rsidRPr="00754AE5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="00E74A91" w:rsidRPr="00754AE5">
        <w:rPr>
          <w:rFonts w:ascii="Times New Roman" w:hAnsi="Times New Roman"/>
          <w:spacing w:val="-1"/>
          <w:sz w:val="24"/>
          <w:szCs w:val="24"/>
          <w:lang w:val="ru-RU"/>
        </w:rPr>
        <w:t>минутный</w:t>
      </w:r>
      <w:r w:rsidR="00E74A91" w:rsidRPr="00754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4A91" w:rsidRPr="00754AE5">
        <w:rPr>
          <w:rFonts w:ascii="Times New Roman" w:hAnsi="Times New Roman"/>
          <w:spacing w:val="-1"/>
          <w:sz w:val="24"/>
          <w:szCs w:val="24"/>
          <w:lang w:val="ru-RU"/>
        </w:rPr>
        <w:t>перерыв</w:t>
      </w:r>
      <w:r w:rsidR="00E74A91">
        <w:rPr>
          <w:rFonts w:ascii="Times New Roman" w:hAnsi="Times New Roman"/>
          <w:spacing w:val="-1"/>
          <w:sz w:val="24"/>
          <w:szCs w:val="24"/>
          <w:lang w:val="ru-RU"/>
        </w:rPr>
        <w:t xml:space="preserve"> организованный учителем</w:t>
      </w:r>
      <w:r w:rsidR="00E74A91" w:rsidRPr="00754AE5">
        <w:rPr>
          <w:rFonts w:ascii="Times New Roman" w:hAnsi="Times New Roman"/>
          <w:sz w:val="24"/>
          <w:szCs w:val="24"/>
          <w:lang w:val="ru-RU"/>
        </w:rPr>
        <w:t>.</w:t>
      </w:r>
    </w:p>
    <w:p w:rsidR="000B7E64" w:rsidRDefault="002373C3" w:rsidP="00754AE5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322B7C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Перемены между 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занятиями 10 минут. </w:t>
      </w:r>
      <w:r w:rsidR="00E74A91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Если учащиеся прибывают более 4 уроков, устанавливается </w:t>
      </w:r>
      <w:r w:rsidR="000B7E64">
        <w:rPr>
          <w:rStyle w:val="highlighthighlightactive"/>
          <w:rFonts w:ascii="Times New Roman" w:hAnsi="Times New Roman"/>
          <w:sz w:val="24"/>
          <w:szCs w:val="24"/>
          <w:lang w:val="ru-RU"/>
        </w:rPr>
        <w:t>большая перемена не менее 3</w:t>
      </w:r>
      <w:r w:rsidR="000B7E64" w:rsidRPr="00D66024">
        <w:rPr>
          <w:rStyle w:val="highlighthighlightactive"/>
          <w:rFonts w:ascii="Times New Roman" w:hAnsi="Times New Roman"/>
          <w:sz w:val="24"/>
          <w:szCs w:val="24"/>
          <w:lang w:val="ru-RU"/>
        </w:rPr>
        <w:t>0 минут.</w:t>
      </w:r>
    </w:p>
    <w:p w:rsidR="000B7E64" w:rsidRPr="00754AE5" w:rsidRDefault="000B7E64" w:rsidP="00754AE5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54AE5">
        <w:rPr>
          <w:rStyle w:val="highlighthighlightactive"/>
          <w:rFonts w:ascii="Times New Roman" w:hAnsi="Times New Roman"/>
          <w:sz w:val="24"/>
          <w:szCs w:val="24"/>
          <w:lang w:val="ru-RU"/>
        </w:rPr>
        <w:lastRenderedPageBreak/>
        <w:t>Занятия с использованием компьютерной техники организуются в соответствии с гигиеническими требованиями – п</w:t>
      </w:r>
      <w:r w:rsidRPr="00754AE5">
        <w:rPr>
          <w:rFonts w:ascii="Times New Roman" w:hAnsi="Times New Roman"/>
          <w:spacing w:val="-1"/>
          <w:sz w:val="24"/>
          <w:szCs w:val="24"/>
          <w:lang w:val="ru-RU"/>
        </w:rPr>
        <w:t xml:space="preserve">осле 30 минут работы проводится </w:t>
      </w:r>
      <w:r w:rsidR="00C709CF">
        <w:rPr>
          <w:rFonts w:ascii="Times New Roman" w:hAnsi="Times New Roman"/>
          <w:spacing w:val="-1"/>
          <w:sz w:val="24"/>
          <w:szCs w:val="24"/>
          <w:lang w:val="ru-RU"/>
        </w:rPr>
        <w:t xml:space="preserve">5 - </w:t>
      </w:r>
      <w:r w:rsidRPr="00754AE5">
        <w:rPr>
          <w:rFonts w:ascii="Times New Roman" w:hAnsi="Times New Roman"/>
          <w:sz w:val="24"/>
          <w:szCs w:val="24"/>
          <w:lang w:val="ru-RU"/>
        </w:rPr>
        <w:t>10</w:t>
      </w:r>
      <w:r w:rsidRPr="00754AE5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54AE5">
        <w:rPr>
          <w:rFonts w:ascii="Times New Roman" w:hAnsi="Times New Roman"/>
          <w:spacing w:val="-1"/>
          <w:sz w:val="24"/>
          <w:szCs w:val="24"/>
          <w:lang w:val="ru-RU"/>
        </w:rPr>
        <w:t>минутный</w:t>
      </w:r>
      <w:r w:rsidRPr="00754A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AE5">
        <w:rPr>
          <w:rFonts w:ascii="Times New Roman" w:hAnsi="Times New Roman"/>
          <w:spacing w:val="-1"/>
          <w:sz w:val="24"/>
          <w:szCs w:val="24"/>
          <w:lang w:val="ru-RU"/>
        </w:rPr>
        <w:t>перерыв</w:t>
      </w:r>
      <w:r w:rsidRPr="00754AE5">
        <w:rPr>
          <w:rFonts w:ascii="Times New Roman" w:hAnsi="Times New Roman"/>
          <w:sz w:val="24"/>
          <w:szCs w:val="24"/>
          <w:lang w:val="ru-RU"/>
        </w:rPr>
        <w:t>.</w:t>
      </w:r>
    </w:p>
    <w:p w:rsidR="000B7E64" w:rsidRPr="00754AE5" w:rsidRDefault="000B7E64" w:rsidP="00754AE5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754AE5">
        <w:rPr>
          <w:rStyle w:val="highlighthighlightactive"/>
          <w:rFonts w:ascii="Times New Roman" w:hAnsi="Times New Roman"/>
          <w:sz w:val="24"/>
          <w:szCs w:val="24"/>
          <w:lang w:val="ru-RU"/>
        </w:rPr>
        <w:t>Продолжительность непрерывного использования на занятиях интерактивной доски для детей 7 – 9 лет составляет не более 20 минут, старше 9 лет – не более 30 минут.</w:t>
      </w:r>
    </w:p>
    <w:p w:rsidR="000B7E64" w:rsidRPr="006A6475" w:rsidRDefault="000B7E64" w:rsidP="00CE42E0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Организация занятий с детьми дошкольного возраста планируется с учётом требований к длительности непрерывной непосредственно образовательной деятельности: </w:t>
      </w:r>
      <w:r w:rsidRPr="006A6475">
        <w:rPr>
          <w:rStyle w:val="highlighthighlightactive"/>
          <w:rFonts w:ascii="Times New Roman" w:hAnsi="Times New Roman"/>
          <w:sz w:val="24"/>
          <w:szCs w:val="24"/>
          <w:lang w:val="ru-RU"/>
        </w:rPr>
        <w:t>для детей от 2 до 3 лет не превышает 10 минут;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  <w:r w:rsidRPr="006A647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для детей от 3 до 4 лет – не более 15 минут; для детей от 4 – 5 лет – не 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>более 20 минут;</w:t>
      </w:r>
      <w:r w:rsidRPr="006A6475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для детей от 5 до 6 лет – не более 25 минут; для детей от 6 – 7 лет – не более 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>30 минут. Перерывы между периодами непрерывной образовательной деятельности – не менее 10 минут.</w:t>
      </w:r>
    </w:p>
    <w:p w:rsidR="000B7E64" w:rsidRPr="00D8130C" w:rsidRDefault="000B7E64" w:rsidP="00D8130C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66280">
        <w:rPr>
          <w:rFonts w:ascii="Times New Roman" w:hAnsi="Times New Roman"/>
          <w:sz w:val="24"/>
          <w:szCs w:val="24"/>
          <w:lang w:val="ru-RU"/>
        </w:rPr>
        <w:t>Для профилактики утомления детей</w:t>
      </w:r>
      <w:r w:rsidRPr="00D66280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во</w:t>
      </w:r>
      <w:r w:rsidRPr="00D66280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время</w:t>
      </w:r>
      <w:r w:rsidRPr="00D66280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учебных</w:t>
      </w:r>
      <w:r w:rsidRPr="00D66280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занятий</w:t>
      </w:r>
      <w:r w:rsidRPr="00D66280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z w:val="24"/>
          <w:szCs w:val="24"/>
          <w:lang w:val="ru-RU"/>
        </w:rPr>
        <w:t>в</w:t>
      </w:r>
      <w:r w:rsidRPr="00D66280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обязательном</w:t>
      </w:r>
      <w:r w:rsidRPr="00D66280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порядке</w:t>
      </w:r>
      <w:r w:rsidRPr="00D66280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предусмотрены</w:t>
      </w:r>
      <w:r w:rsidRPr="00D66280">
        <w:rPr>
          <w:rFonts w:ascii="Times New Roman" w:hAnsi="Times New Roman"/>
          <w:spacing w:val="85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физкультурные, музыкальные</w:t>
      </w:r>
      <w:r w:rsidRPr="00D6628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66280">
        <w:rPr>
          <w:rFonts w:ascii="Times New Roman" w:hAnsi="Times New Roman"/>
          <w:spacing w:val="-1"/>
          <w:sz w:val="24"/>
          <w:szCs w:val="24"/>
          <w:lang w:val="ru-RU"/>
        </w:rPr>
        <w:t>паузы.</w:t>
      </w:r>
    </w:p>
    <w:p w:rsidR="000B7E64" w:rsidRPr="00D8130C" w:rsidRDefault="000B7E64" w:rsidP="00D8130C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Обучающиеся</w:t>
      </w:r>
      <w:r w:rsidRPr="00D8130C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должны</w:t>
      </w:r>
      <w:r w:rsidRPr="00D8130C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приходить</w:t>
      </w:r>
      <w:r w:rsidRPr="00D8130C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в</w:t>
      </w:r>
      <w:r w:rsidRPr="00D8130C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Центр</w:t>
      </w:r>
      <w:r w:rsidRPr="00D8130C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не</w:t>
      </w:r>
      <w:r w:rsidRPr="00D8130C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позднее,</w:t>
      </w:r>
      <w:r w:rsidRPr="00D8130C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чем</w:t>
      </w:r>
      <w:r w:rsidRPr="00D8130C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за</w:t>
      </w:r>
      <w:r w:rsidRPr="00D8130C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минут</w:t>
      </w:r>
      <w:r w:rsidRPr="00D8130C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до</w:t>
      </w:r>
      <w:r w:rsidRPr="00D8130C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начала</w:t>
      </w:r>
      <w:r w:rsidRPr="00D8130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2"/>
          <w:sz w:val="24"/>
          <w:szCs w:val="24"/>
          <w:lang w:val="ru-RU"/>
        </w:rPr>
        <w:t>учебных</w:t>
      </w:r>
      <w:r w:rsidRPr="00D813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занятий.</w:t>
      </w:r>
    </w:p>
    <w:p w:rsidR="000B7E64" w:rsidRPr="00B00BF7" w:rsidRDefault="000B7E64" w:rsidP="00D8130C">
      <w:pPr>
        <w:pStyle w:val="a5"/>
        <w:widowControl/>
        <w:numPr>
          <w:ilvl w:val="1"/>
          <w:numId w:val="12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Изменение</w:t>
      </w:r>
      <w:r w:rsidRPr="00D8130C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режима</w:t>
      </w:r>
      <w:r w:rsidRPr="00D8130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работы</w:t>
      </w:r>
      <w:r w:rsidRPr="00D8130C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Центра</w:t>
      </w:r>
      <w:r w:rsidRPr="00D8130C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определяется</w:t>
      </w:r>
      <w:r w:rsidRPr="00D8130C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приказом</w:t>
      </w:r>
      <w:r w:rsidRPr="00D8130C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директора</w:t>
      </w:r>
      <w:r w:rsidRPr="00D8130C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в</w:t>
      </w:r>
      <w:r w:rsidRPr="00D8130C">
        <w:rPr>
          <w:rFonts w:ascii="Times New Roman" w:hAnsi="Times New Roman"/>
          <w:spacing w:val="63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соответствии</w:t>
      </w:r>
      <w:r w:rsidRPr="00D8130C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с</w:t>
      </w:r>
      <w:r w:rsidRPr="00D8130C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нормативно-правовыми</w:t>
      </w:r>
      <w:r w:rsidRPr="00D8130C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документами</w:t>
      </w:r>
      <w:r w:rsidRPr="00D8130C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в</w:t>
      </w:r>
      <w:r w:rsidRPr="00D8130C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случаях</w:t>
      </w:r>
      <w:r w:rsidRPr="00D8130C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объявления</w:t>
      </w:r>
      <w:r w:rsidRPr="00D8130C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карантина,</w:t>
      </w:r>
      <w:r w:rsidRPr="00D8130C">
        <w:rPr>
          <w:rFonts w:ascii="Times New Roman" w:hAnsi="Times New Roman"/>
          <w:spacing w:val="89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приостановления</w:t>
      </w:r>
      <w:r w:rsidRPr="00D8130C">
        <w:rPr>
          <w:rFonts w:ascii="Times New Roman" w:hAnsi="Times New Roman"/>
          <w:spacing w:val="58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образовательного</w:t>
      </w:r>
      <w:r w:rsidRPr="00D8130C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процесса</w:t>
      </w:r>
      <w:r w:rsidRPr="00D8130C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в</w:t>
      </w:r>
      <w:r w:rsidRPr="00D8130C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связи</w:t>
      </w:r>
      <w:r w:rsidRPr="00D8130C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с</w:t>
      </w:r>
      <w:r w:rsidRPr="00D8130C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понижением</w:t>
      </w:r>
      <w:r w:rsidRPr="00D8130C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2"/>
          <w:sz w:val="24"/>
          <w:szCs w:val="24"/>
          <w:lang w:val="ru-RU"/>
        </w:rPr>
        <w:t>температуры</w:t>
      </w:r>
      <w:r w:rsidRPr="00D8130C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z w:val="24"/>
          <w:szCs w:val="24"/>
          <w:lang w:val="ru-RU"/>
        </w:rPr>
        <w:t>наружного</w:t>
      </w:r>
      <w:r w:rsidRPr="00D8130C">
        <w:rPr>
          <w:rFonts w:ascii="Times New Roman" w:hAnsi="Times New Roman"/>
          <w:spacing w:val="91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воздуха</w:t>
      </w:r>
      <w:r w:rsidRPr="00D8130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D8130C">
        <w:rPr>
          <w:rFonts w:ascii="Times New Roman" w:hAnsi="Times New Roman"/>
          <w:spacing w:val="-1"/>
          <w:sz w:val="24"/>
          <w:szCs w:val="24"/>
          <w:lang w:val="ru-RU"/>
        </w:rPr>
        <w:t>(актированных</w:t>
      </w:r>
      <w:r w:rsidRPr="00D8130C">
        <w:rPr>
          <w:rFonts w:ascii="Times New Roman" w:hAnsi="Times New Roman"/>
          <w:sz w:val="24"/>
          <w:szCs w:val="24"/>
          <w:lang w:val="ru-RU"/>
        </w:rPr>
        <w:t xml:space="preserve"> дней).</w:t>
      </w:r>
    </w:p>
    <w:p w:rsidR="000B7E64" w:rsidRPr="00D8130C" w:rsidRDefault="000B7E64" w:rsidP="00B00BF7">
      <w:pPr>
        <w:pStyle w:val="a5"/>
        <w:widowControl/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7E64" w:rsidRPr="0085601E" w:rsidRDefault="000B7E64" w:rsidP="0085601E">
      <w:pPr>
        <w:pStyle w:val="a5"/>
        <w:numPr>
          <w:ilvl w:val="0"/>
          <w:numId w:val="18"/>
        </w:numPr>
        <w:tabs>
          <w:tab w:val="left" w:pos="284"/>
        </w:tabs>
        <w:spacing w:before="120"/>
        <w:contextualSpacing/>
        <w:outlineLvl w:val="1"/>
        <w:rPr>
          <w:rFonts w:ascii="Times New Roman" w:hAnsi="Times New Roman"/>
          <w:bCs/>
          <w:vanish/>
          <w:sz w:val="28"/>
          <w:szCs w:val="28"/>
        </w:rPr>
      </w:pPr>
    </w:p>
    <w:p w:rsidR="000B7E64" w:rsidRPr="0085601E" w:rsidRDefault="000B7E64" w:rsidP="0085601E">
      <w:pPr>
        <w:pStyle w:val="a5"/>
        <w:numPr>
          <w:ilvl w:val="0"/>
          <w:numId w:val="18"/>
        </w:numPr>
        <w:tabs>
          <w:tab w:val="left" w:pos="284"/>
        </w:tabs>
        <w:spacing w:before="120"/>
        <w:contextualSpacing/>
        <w:outlineLvl w:val="1"/>
        <w:rPr>
          <w:rFonts w:ascii="Times New Roman" w:hAnsi="Times New Roman"/>
          <w:bCs/>
          <w:vanish/>
          <w:sz w:val="28"/>
          <w:szCs w:val="28"/>
        </w:rPr>
      </w:pPr>
    </w:p>
    <w:p w:rsidR="000B7E64" w:rsidRPr="0085601E" w:rsidRDefault="000B7E64" w:rsidP="0085601E">
      <w:pPr>
        <w:pStyle w:val="a5"/>
        <w:numPr>
          <w:ilvl w:val="0"/>
          <w:numId w:val="18"/>
        </w:numPr>
        <w:tabs>
          <w:tab w:val="left" w:pos="284"/>
        </w:tabs>
        <w:spacing w:before="120"/>
        <w:contextualSpacing/>
        <w:outlineLvl w:val="1"/>
        <w:rPr>
          <w:rFonts w:ascii="Times New Roman" w:hAnsi="Times New Roman"/>
          <w:bCs/>
          <w:vanish/>
          <w:sz w:val="28"/>
          <w:szCs w:val="28"/>
        </w:rPr>
      </w:pPr>
    </w:p>
    <w:p w:rsidR="000B7E64" w:rsidRPr="00B00BF7" w:rsidRDefault="000B7E64" w:rsidP="00B00BF7">
      <w:pPr>
        <w:pStyle w:val="a5"/>
        <w:numPr>
          <w:ilvl w:val="0"/>
          <w:numId w:val="18"/>
        </w:numPr>
        <w:tabs>
          <w:tab w:val="left" w:pos="284"/>
        </w:tabs>
        <w:spacing w:before="120"/>
        <w:ind w:left="0" w:firstLine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B00BF7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00BF7">
        <w:rPr>
          <w:rFonts w:ascii="Times New Roman" w:hAnsi="Times New Roman"/>
          <w:spacing w:val="-1"/>
          <w:sz w:val="28"/>
          <w:szCs w:val="28"/>
        </w:rPr>
        <w:t>документации</w:t>
      </w:r>
    </w:p>
    <w:p w:rsidR="000B7E64" w:rsidRDefault="000B7E64" w:rsidP="00B540C8">
      <w:pPr>
        <w:pStyle w:val="a3"/>
        <w:numPr>
          <w:ilvl w:val="1"/>
          <w:numId w:val="19"/>
        </w:numPr>
        <w:tabs>
          <w:tab w:val="left" w:pos="709"/>
        </w:tabs>
        <w:spacing w:before="120"/>
        <w:ind w:right="109"/>
        <w:contextualSpacing/>
        <w:jc w:val="both"/>
        <w:rPr>
          <w:spacing w:val="-1"/>
          <w:lang w:val="ru-RU"/>
        </w:rPr>
      </w:pPr>
      <w:r w:rsidRPr="00115CF7">
        <w:rPr>
          <w:spacing w:val="-1"/>
          <w:lang w:val="ru-RU"/>
        </w:rPr>
        <w:t>Посещение</w:t>
      </w:r>
      <w:r w:rsidRPr="00115CF7">
        <w:rPr>
          <w:spacing w:val="53"/>
          <w:lang w:val="ru-RU"/>
        </w:rPr>
        <w:t xml:space="preserve"> </w:t>
      </w:r>
      <w:r w:rsidRPr="00115CF7">
        <w:rPr>
          <w:spacing w:val="-1"/>
          <w:lang w:val="ru-RU"/>
        </w:rPr>
        <w:t>обучающимися</w:t>
      </w:r>
      <w:r w:rsidRPr="00115CF7">
        <w:rPr>
          <w:spacing w:val="57"/>
          <w:lang w:val="ru-RU"/>
        </w:rPr>
        <w:t xml:space="preserve"> </w:t>
      </w:r>
      <w:r w:rsidRPr="00115CF7">
        <w:rPr>
          <w:spacing w:val="-2"/>
          <w:lang w:val="ru-RU"/>
        </w:rPr>
        <w:t>учебных</w:t>
      </w:r>
      <w:r w:rsidRPr="00115CF7">
        <w:rPr>
          <w:spacing w:val="51"/>
          <w:lang w:val="ru-RU"/>
        </w:rPr>
        <w:t xml:space="preserve"> </w:t>
      </w:r>
      <w:r w:rsidRPr="00115CF7">
        <w:rPr>
          <w:lang w:val="ru-RU"/>
        </w:rPr>
        <w:t>занятий</w:t>
      </w:r>
      <w:r w:rsidRPr="00115CF7">
        <w:rPr>
          <w:spacing w:val="51"/>
          <w:lang w:val="ru-RU"/>
        </w:rPr>
        <w:t xml:space="preserve"> </w:t>
      </w:r>
      <w:r w:rsidRPr="00115CF7">
        <w:rPr>
          <w:spacing w:val="-1"/>
          <w:lang w:val="ru-RU"/>
        </w:rPr>
        <w:t>фиксируется</w:t>
      </w:r>
      <w:r w:rsidRPr="00115CF7">
        <w:rPr>
          <w:spacing w:val="57"/>
          <w:lang w:val="ru-RU"/>
        </w:rPr>
        <w:t xml:space="preserve"> </w:t>
      </w:r>
      <w:r w:rsidRPr="00115CF7">
        <w:rPr>
          <w:spacing w:val="-1"/>
          <w:lang w:val="ru-RU"/>
        </w:rPr>
        <w:t>педагогами</w:t>
      </w:r>
      <w:r w:rsidRPr="00115CF7">
        <w:rPr>
          <w:spacing w:val="51"/>
          <w:lang w:val="ru-RU"/>
        </w:rPr>
        <w:t xml:space="preserve"> </w:t>
      </w:r>
      <w:r w:rsidRPr="00115CF7">
        <w:rPr>
          <w:spacing w:val="-1"/>
          <w:lang w:val="ru-RU"/>
        </w:rPr>
        <w:t>дополнительного</w:t>
      </w:r>
      <w:r w:rsidRPr="00115CF7">
        <w:rPr>
          <w:lang w:val="ru-RU"/>
        </w:rPr>
        <w:t xml:space="preserve"> </w:t>
      </w:r>
      <w:r w:rsidRPr="00115CF7">
        <w:rPr>
          <w:spacing w:val="-1"/>
          <w:lang w:val="ru-RU"/>
        </w:rPr>
        <w:t>образования</w:t>
      </w:r>
      <w:r w:rsidRPr="00115CF7">
        <w:rPr>
          <w:spacing w:val="1"/>
          <w:lang w:val="ru-RU"/>
        </w:rPr>
        <w:t xml:space="preserve"> </w:t>
      </w:r>
      <w:r w:rsidRPr="00115CF7">
        <w:rPr>
          <w:lang w:val="ru-RU"/>
        </w:rPr>
        <w:t>в</w:t>
      </w:r>
      <w:r w:rsidRPr="00115CF7">
        <w:rPr>
          <w:spacing w:val="-2"/>
          <w:lang w:val="ru-RU"/>
        </w:rPr>
        <w:t xml:space="preserve"> </w:t>
      </w:r>
      <w:r w:rsidRPr="00115CF7">
        <w:rPr>
          <w:spacing w:val="-1"/>
          <w:lang w:val="ru-RU"/>
        </w:rPr>
        <w:t>журнале</w:t>
      </w:r>
      <w:r w:rsidRPr="00115CF7">
        <w:rPr>
          <w:spacing w:val="8"/>
          <w:lang w:val="ru-RU"/>
        </w:rPr>
        <w:t xml:space="preserve"> </w:t>
      </w:r>
      <w:r w:rsidRPr="00115CF7">
        <w:rPr>
          <w:spacing w:val="-2"/>
          <w:lang w:val="ru-RU"/>
        </w:rPr>
        <w:t>учета</w:t>
      </w:r>
      <w:r w:rsidRPr="00115CF7">
        <w:rPr>
          <w:spacing w:val="2"/>
          <w:lang w:val="ru-RU"/>
        </w:rPr>
        <w:t xml:space="preserve"> </w:t>
      </w:r>
      <w:r w:rsidRPr="00115CF7">
        <w:rPr>
          <w:lang w:val="ru-RU"/>
        </w:rPr>
        <w:t xml:space="preserve">рабочего </w:t>
      </w:r>
      <w:r w:rsidRPr="00115CF7">
        <w:rPr>
          <w:spacing w:val="-1"/>
          <w:lang w:val="ru-RU"/>
        </w:rPr>
        <w:t>времен</w:t>
      </w:r>
      <w:r w:rsidRPr="000B6A59">
        <w:rPr>
          <w:spacing w:val="-1"/>
          <w:lang w:val="ru-RU"/>
        </w:rPr>
        <w:t>и.</w:t>
      </w:r>
    </w:p>
    <w:p w:rsidR="000B7E64" w:rsidRDefault="000B7E64" w:rsidP="00B540C8">
      <w:pPr>
        <w:pStyle w:val="a3"/>
        <w:tabs>
          <w:tab w:val="left" w:pos="567"/>
          <w:tab w:val="left" w:pos="709"/>
        </w:tabs>
        <w:spacing w:before="120"/>
        <w:ind w:right="109"/>
        <w:contextualSpacing/>
        <w:jc w:val="both"/>
        <w:rPr>
          <w:spacing w:val="-1"/>
          <w:lang w:val="ru-RU"/>
        </w:rPr>
      </w:pPr>
    </w:p>
    <w:p w:rsidR="000B7E64" w:rsidRDefault="000B7E64" w:rsidP="00B540C8">
      <w:pPr>
        <w:pStyle w:val="a3"/>
        <w:tabs>
          <w:tab w:val="left" w:pos="567"/>
          <w:tab w:val="left" w:pos="709"/>
        </w:tabs>
        <w:spacing w:before="120"/>
        <w:ind w:right="109"/>
        <w:contextualSpacing/>
        <w:jc w:val="both"/>
        <w:rPr>
          <w:spacing w:val="-1"/>
          <w:lang w:val="ru-RU"/>
        </w:rPr>
      </w:pPr>
    </w:p>
    <w:p w:rsidR="000B7E64" w:rsidRPr="00B540C8" w:rsidRDefault="000B7E64" w:rsidP="00B540C8">
      <w:pPr>
        <w:pStyle w:val="a3"/>
        <w:tabs>
          <w:tab w:val="left" w:pos="567"/>
          <w:tab w:val="left" w:pos="709"/>
        </w:tabs>
        <w:spacing w:before="120"/>
        <w:ind w:right="109"/>
        <w:contextualSpacing/>
        <w:jc w:val="both"/>
        <w:rPr>
          <w:spacing w:val="-1"/>
          <w:lang w:val="ru-RU"/>
        </w:rPr>
      </w:pPr>
    </w:p>
    <w:sectPr w:rsidR="000B7E64" w:rsidRPr="00B540C8" w:rsidSect="00904092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E5B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1">
    <w:nsid w:val="16142041"/>
    <w:multiLevelType w:val="multilevel"/>
    <w:tmpl w:val="AF30529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002AAC"/>
    <w:multiLevelType w:val="multilevel"/>
    <w:tmpl w:val="D9843AD6"/>
    <w:lvl w:ilvl="0">
      <w:start w:val="1"/>
      <w:numFmt w:val="upperRoman"/>
      <w:lvlText w:val="%1."/>
      <w:lvlJc w:val="right"/>
      <w:pPr>
        <w:ind w:left="26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3">
    <w:nsid w:val="1F8C716D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4">
    <w:nsid w:val="21F577A5"/>
    <w:multiLevelType w:val="hybridMultilevel"/>
    <w:tmpl w:val="B0CABB1C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6B11B1B"/>
    <w:multiLevelType w:val="hybridMultilevel"/>
    <w:tmpl w:val="224C4A06"/>
    <w:lvl w:ilvl="0" w:tplc="4E9AF716">
      <w:start w:val="3"/>
      <w:numFmt w:val="decimal"/>
      <w:lvlText w:val="%1"/>
      <w:lvlJc w:val="left"/>
      <w:pPr>
        <w:ind w:left="565" w:hanging="565"/>
      </w:pPr>
      <w:rPr>
        <w:rFonts w:cs="Times New Roman" w:hint="default"/>
      </w:rPr>
    </w:lvl>
    <w:lvl w:ilvl="1" w:tplc="D2722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125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2876C4">
      <w:start w:val="1"/>
      <w:numFmt w:val="bullet"/>
      <w:lvlText w:val="•"/>
      <w:lvlJc w:val="left"/>
      <w:pPr>
        <w:ind w:left="3123" w:hanging="705"/>
      </w:pPr>
      <w:rPr>
        <w:rFonts w:hint="default"/>
      </w:rPr>
    </w:lvl>
    <w:lvl w:ilvl="4" w:tplc="BC4C378E">
      <w:start w:val="1"/>
      <w:numFmt w:val="bullet"/>
      <w:lvlText w:val="•"/>
      <w:lvlJc w:val="left"/>
      <w:pPr>
        <w:ind w:left="4126" w:hanging="705"/>
      </w:pPr>
      <w:rPr>
        <w:rFonts w:hint="default"/>
      </w:rPr>
    </w:lvl>
    <w:lvl w:ilvl="5" w:tplc="9918B8BA">
      <w:start w:val="1"/>
      <w:numFmt w:val="bullet"/>
      <w:lvlText w:val="•"/>
      <w:lvlJc w:val="left"/>
      <w:pPr>
        <w:ind w:left="5130" w:hanging="705"/>
      </w:pPr>
      <w:rPr>
        <w:rFonts w:hint="default"/>
      </w:rPr>
    </w:lvl>
    <w:lvl w:ilvl="6" w:tplc="6C30FBBC">
      <w:start w:val="1"/>
      <w:numFmt w:val="bullet"/>
      <w:lvlText w:val="•"/>
      <w:lvlJc w:val="left"/>
      <w:pPr>
        <w:ind w:left="6133" w:hanging="705"/>
      </w:pPr>
      <w:rPr>
        <w:rFonts w:hint="default"/>
      </w:rPr>
    </w:lvl>
    <w:lvl w:ilvl="7" w:tplc="DD02374A">
      <w:start w:val="1"/>
      <w:numFmt w:val="bullet"/>
      <w:lvlText w:val="•"/>
      <w:lvlJc w:val="left"/>
      <w:pPr>
        <w:ind w:left="7137" w:hanging="705"/>
      </w:pPr>
      <w:rPr>
        <w:rFonts w:hint="default"/>
      </w:rPr>
    </w:lvl>
    <w:lvl w:ilvl="8" w:tplc="8C16AC00">
      <w:start w:val="1"/>
      <w:numFmt w:val="bullet"/>
      <w:lvlText w:val="•"/>
      <w:lvlJc w:val="left"/>
      <w:pPr>
        <w:ind w:left="8140" w:hanging="705"/>
      </w:pPr>
      <w:rPr>
        <w:rFonts w:hint="default"/>
      </w:rPr>
    </w:lvl>
  </w:abstractNum>
  <w:abstractNum w:abstractNumId="6">
    <w:nsid w:val="2F057EB4"/>
    <w:multiLevelType w:val="hybridMultilevel"/>
    <w:tmpl w:val="BCFE009E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>
    <w:nsid w:val="3665706D"/>
    <w:multiLevelType w:val="hybridMultilevel"/>
    <w:tmpl w:val="9AB6A464"/>
    <w:lvl w:ilvl="0" w:tplc="268AD0DC">
      <w:start w:val="1"/>
      <w:numFmt w:val="bullet"/>
      <w:lvlText w:val="●"/>
      <w:lvlJc w:val="left"/>
      <w:pPr>
        <w:ind w:left="1354" w:hanging="361"/>
      </w:pPr>
      <w:rPr>
        <w:rFonts w:ascii="Verdana" w:eastAsia="Times New Roman" w:hAnsi="Verdana" w:hint="default"/>
        <w:w w:val="76"/>
        <w:sz w:val="24"/>
      </w:rPr>
    </w:lvl>
    <w:lvl w:ilvl="1" w:tplc="25EEA7C4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2" w:tplc="A4DE6C36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3" w:tplc="B98E3578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4" w:tplc="87E8501C">
      <w:start w:val="1"/>
      <w:numFmt w:val="bullet"/>
      <w:lvlText w:val="•"/>
      <w:lvlJc w:val="left"/>
      <w:pPr>
        <w:ind w:left="4852" w:hanging="361"/>
      </w:pPr>
      <w:rPr>
        <w:rFonts w:hint="default"/>
      </w:rPr>
    </w:lvl>
    <w:lvl w:ilvl="5" w:tplc="9D0EC2D4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F014D940">
      <w:start w:val="1"/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40E76E4">
      <w:start w:val="1"/>
      <w:numFmt w:val="bullet"/>
      <w:lvlText w:val="•"/>
      <w:lvlJc w:val="left"/>
      <w:pPr>
        <w:ind w:left="7476" w:hanging="361"/>
      </w:pPr>
      <w:rPr>
        <w:rFonts w:hint="default"/>
      </w:rPr>
    </w:lvl>
    <w:lvl w:ilvl="8" w:tplc="87789E2E">
      <w:start w:val="1"/>
      <w:numFmt w:val="bullet"/>
      <w:lvlText w:val="•"/>
      <w:lvlJc w:val="left"/>
      <w:pPr>
        <w:ind w:left="8351" w:hanging="361"/>
      </w:pPr>
      <w:rPr>
        <w:rFonts w:hint="default"/>
      </w:rPr>
    </w:lvl>
  </w:abstractNum>
  <w:abstractNum w:abstractNumId="8">
    <w:nsid w:val="36744109"/>
    <w:multiLevelType w:val="hybridMultilevel"/>
    <w:tmpl w:val="90581BE6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3B6D783F"/>
    <w:multiLevelType w:val="hybridMultilevel"/>
    <w:tmpl w:val="173A7A48"/>
    <w:lvl w:ilvl="0" w:tplc="E4BA70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E75DA8"/>
    <w:multiLevelType w:val="multilevel"/>
    <w:tmpl w:val="5AE67CF4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A822EA0"/>
    <w:multiLevelType w:val="hybridMultilevel"/>
    <w:tmpl w:val="FE84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6F063C"/>
    <w:multiLevelType w:val="hybridMultilevel"/>
    <w:tmpl w:val="C0A0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122A6D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14">
    <w:nsid w:val="631F7B44"/>
    <w:multiLevelType w:val="hybridMultilevel"/>
    <w:tmpl w:val="E09EC52E"/>
    <w:lvl w:ilvl="0" w:tplc="04190013">
      <w:start w:val="1"/>
      <w:numFmt w:val="upperRoman"/>
      <w:lvlText w:val="%1."/>
      <w:lvlJc w:val="right"/>
      <w:pPr>
        <w:ind w:left="4485" w:hanging="720"/>
      </w:pPr>
      <w:rPr>
        <w:rFonts w:cs="Times New Roman" w:hint="default"/>
        <w:b/>
        <w:bCs/>
        <w:spacing w:val="-2"/>
        <w:sz w:val="24"/>
        <w:szCs w:val="24"/>
      </w:rPr>
    </w:lvl>
    <w:lvl w:ilvl="1" w:tplc="8A8A4D3C">
      <w:start w:val="1"/>
      <w:numFmt w:val="bullet"/>
      <w:lvlText w:val="•"/>
      <w:lvlJc w:val="left"/>
      <w:pPr>
        <w:ind w:left="5051" w:hanging="720"/>
      </w:pPr>
      <w:rPr>
        <w:rFonts w:hint="default"/>
      </w:rPr>
    </w:lvl>
    <w:lvl w:ilvl="2" w:tplc="5770FE50">
      <w:start w:val="1"/>
      <w:numFmt w:val="bullet"/>
      <w:lvlText w:val="•"/>
      <w:lvlJc w:val="left"/>
      <w:pPr>
        <w:ind w:left="5617" w:hanging="720"/>
      </w:pPr>
      <w:rPr>
        <w:rFonts w:hint="default"/>
      </w:rPr>
    </w:lvl>
    <w:lvl w:ilvl="3" w:tplc="E704080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4" w:tplc="7944A96E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5" w:tplc="7BC48FB6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  <w:lvl w:ilvl="6" w:tplc="C298DB76">
      <w:start w:val="1"/>
      <w:numFmt w:val="bullet"/>
      <w:lvlText w:val="•"/>
      <w:lvlJc w:val="left"/>
      <w:pPr>
        <w:ind w:left="7882" w:hanging="720"/>
      </w:pPr>
      <w:rPr>
        <w:rFonts w:hint="default"/>
      </w:rPr>
    </w:lvl>
    <w:lvl w:ilvl="7" w:tplc="E9F4F3F6">
      <w:start w:val="1"/>
      <w:numFmt w:val="bullet"/>
      <w:lvlText w:val="•"/>
      <w:lvlJc w:val="left"/>
      <w:pPr>
        <w:ind w:left="8449" w:hanging="720"/>
      </w:pPr>
      <w:rPr>
        <w:rFonts w:hint="default"/>
      </w:rPr>
    </w:lvl>
    <w:lvl w:ilvl="8" w:tplc="BF8A9E50">
      <w:start w:val="1"/>
      <w:numFmt w:val="bullet"/>
      <w:lvlText w:val="•"/>
      <w:lvlJc w:val="left"/>
      <w:pPr>
        <w:ind w:left="9015" w:hanging="720"/>
      </w:pPr>
      <w:rPr>
        <w:rFonts w:hint="default"/>
      </w:rPr>
    </w:lvl>
  </w:abstractNum>
  <w:abstractNum w:abstractNumId="15">
    <w:nsid w:val="66DE22BC"/>
    <w:multiLevelType w:val="hybridMultilevel"/>
    <w:tmpl w:val="92509BC8"/>
    <w:lvl w:ilvl="0" w:tplc="B69CF27E">
      <w:start w:val="1"/>
      <w:numFmt w:val="upperRoman"/>
      <w:lvlText w:val="%1."/>
      <w:lvlJc w:val="left"/>
      <w:pPr>
        <w:ind w:left="4485" w:hanging="7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</w:rPr>
    </w:lvl>
    <w:lvl w:ilvl="1" w:tplc="8A8A4D3C">
      <w:start w:val="1"/>
      <w:numFmt w:val="bullet"/>
      <w:lvlText w:val="•"/>
      <w:lvlJc w:val="left"/>
      <w:pPr>
        <w:ind w:left="5051" w:hanging="720"/>
      </w:pPr>
      <w:rPr>
        <w:rFonts w:hint="default"/>
      </w:rPr>
    </w:lvl>
    <w:lvl w:ilvl="2" w:tplc="5770FE50">
      <w:start w:val="1"/>
      <w:numFmt w:val="bullet"/>
      <w:lvlText w:val="•"/>
      <w:lvlJc w:val="left"/>
      <w:pPr>
        <w:ind w:left="5617" w:hanging="720"/>
      </w:pPr>
      <w:rPr>
        <w:rFonts w:hint="default"/>
      </w:rPr>
    </w:lvl>
    <w:lvl w:ilvl="3" w:tplc="E704080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4" w:tplc="7944A96E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5" w:tplc="7BC48FB6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  <w:lvl w:ilvl="6" w:tplc="C298DB76">
      <w:start w:val="1"/>
      <w:numFmt w:val="bullet"/>
      <w:lvlText w:val="•"/>
      <w:lvlJc w:val="left"/>
      <w:pPr>
        <w:ind w:left="7882" w:hanging="720"/>
      </w:pPr>
      <w:rPr>
        <w:rFonts w:hint="default"/>
      </w:rPr>
    </w:lvl>
    <w:lvl w:ilvl="7" w:tplc="E9F4F3F6">
      <w:start w:val="1"/>
      <w:numFmt w:val="bullet"/>
      <w:lvlText w:val="•"/>
      <w:lvlJc w:val="left"/>
      <w:pPr>
        <w:ind w:left="8449" w:hanging="720"/>
      </w:pPr>
      <w:rPr>
        <w:rFonts w:hint="default"/>
      </w:rPr>
    </w:lvl>
    <w:lvl w:ilvl="8" w:tplc="BF8A9E50">
      <w:start w:val="1"/>
      <w:numFmt w:val="bullet"/>
      <w:lvlText w:val="•"/>
      <w:lvlJc w:val="left"/>
      <w:pPr>
        <w:ind w:left="9015" w:hanging="720"/>
      </w:pPr>
      <w:rPr>
        <w:rFonts w:hint="default"/>
      </w:rPr>
    </w:lvl>
  </w:abstractNum>
  <w:abstractNum w:abstractNumId="16">
    <w:nsid w:val="68FC512B"/>
    <w:multiLevelType w:val="multilevel"/>
    <w:tmpl w:val="32B6F60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FFB2E25"/>
    <w:multiLevelType w:val="hybridMultilevel"/>
    <w:tmpl w:val="124C6784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315B0D"/>
    <w:multiLevelType w:val="hybridMultilevel"/>
    <w:tmpl w:val="F4005726"/>
    <w:lvl w:ilvl="0" w:tplc="E50C801A">
      <w:start w:val="1"/>
      <w:numFmt w:val="decimal"/>
      <w:lvlText w:val="%1"/>
      <w:lvlJc w:val="left"/>
      <w:pPr>
        <w:ind w:left="112" w:hanging="685"/>
      </w:pPr>
      <w:rPr>
        <w:rFonts w:cs="Times New Roman" w:hint="default"/>
      </w:rPr>
    </w:lvl>
    <w:lvl w:ilvl="1" w:tplc="E3502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C87DF8">
      <w:start w:val="1"/>
      <w:numFmt w:val="bullet"/>
      <w:lvlText w:val="•"/>
      <w:lvlJc w:val="left"/>
      <w:pPr>
        <w:ind w:left="2119" w:hanging="685"/>
      </w:pPr>
      <w:rPr>
        <w:rFonts w:hint="default"/>
      </w:rPr>
    </w:lvl>
    <w:lvl w:ilvl="3" w:tplc="07CEAC8A">
      <w:start w:val="1"/>
      <w:numFmt w:val="bullet"/>
      <w:lvlText w:val="•"/>
      <w:lvlJc w:val="left"/>
      <w:pPr>
        <w:ind w:left="3123" w:hanging="685"/>
      </w:pPr>
      <w:rPr>
        <w:rFonts w:hint="default"/>
      </w:rPr>
    </w:lvl>
    <w:lvl w:ilvl="4" w:tplc="A9549658">
      <w:start w:val="1"/>
      <w:numFmt w:val="bullet"/>
      <w:lvlText w:val="•"/>
      <w:lvlJc w:val="left"/>
      <w:pPr>
        <w:ind w:left="4126" w:hanging="685"/>
      </w:pPr>
      <w:rPr>
        <w:rFonts w:hint="default"/>
      </w:rPr>
    </w:lvl>
    <w:lvl w:ilvl="5" w:tplc="5222657E">
      <w:start w:val="1"/>
      <w:numFmt w:val="bullet"/>
      <w:lvlText w:val="•"/>
      <w:lvlJc w:val="left"/>
      <w:pPr>
        <w:ind w:left="5130" w:hanging="685"/>
      </w:pPr>
      <w:rPr>
        <w:rFonts w:hint="default"/>
      </w:rPr>
    </w:lvl>
    <w:lvl w:ilvl="6" w:tplc="2D3468A6">
      <w:start w:val="1"/>
      <w:numFmt w:val="bullet"/>
      <w:lvlText w:val="•"/>
      <w:lvlJc w:val="left"/>
      <w:pPr>
        <w:ind w:left="6133" w:hanging="685"/>
      </w:pPr>
      <w:rPr>
        <w:rFonts w:hint="default"/>
      </w:rPr>
    </w:lvl>
    <w:lvl w:ilvl="7" w:tplc="2F0E8532">
      <w:start w:val="1"/>
      <w:numFmt w:val="bullet"/>
      <w:lvlText w:val="•"/>
      <w:lvlJc w:val="left"/>
      <w:pPr>
        <w:ind w:left="7137" w:hanging="685"/>
      </w:pPr>
      <w:rPr>
        <w:rFonts w:hint="default"/>
      </w:rPr>
    </w:lvl>
    <w:lvl w:ilvl="8" w:tplc="5B9E347E">
      <w:start w:val="1"/>
      <w:numFmt w:val="bullet"/>
      <w:lvlText w:val="•"/>
      <w:lvlJc w:val="left"/>
      <w:pPr>
        <w:ind w:left="8140" w:hanging="68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12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3E"/>
    <w:rsid w:val="00001238"/>
    <w:rsid w:val="000021CD"/>
    <w:rsid w:val="00013B57"/>
    <w:rsid w:val="00026034"/>
    <w:rsid w:val="0002668C"/>
    <w:rsid w:val="0003786D"/>
    <w:rsid w:val="00041089"/>
    <w:rsid w:val="00054621"/>
    <w:rsid w:val="00055581"/>
    <w:rsid w:val="00073C3A"/>
    <w:rsid w:val="0009565E"/>
    <w:rsid w:val="00095FF4"/>
    <w:rsid w:val="000A35CF"/>
    <w:rsid w:val="000B6A59"/>
    <w:rsid w:val="000B7E64"/>
    <w:rsid w:val="000C12A6"/>
    <w:rsid w:val="000C5430"/>
    <w:rsid w:val="000E0E4F"/>
    <w:rsid w:val="000E7A28"/>
    <w:rsid w:val="000F0AF7"/>
    <w:rsid w:val="001054E1"/>
    <w:rsid w:val="00115216"/>
    <w:rsid w:val="00115CF7"/>
    <w:rsid w:val="00117035"/>
    <w:rsid w:val="00135554"/>
    <w:rsid w:val="001416BB"/>
    <w:rsid w:val="00143684"/>
    <w:rsid w:val="00144FDB"/>
    <w:rsid w:val="001804E4"/>
    <w:rsid w:val="0018639A"/>
    <w:rsid w:val="001C07DF"/>
    <w:rsid w:val="001D6956"/>
    <w:rsid w:val="001E342F"/>
    <w:rsid w:val="00204FA7"/>
    <w:rsid w:val="00210200"/>
    <w:rsid w:val="0023270E"/>
    <w:rsid w:val="0023351B"/>
    <w:rsid w:val="002373C3"/>
    <w:rsid w:val="00250BEC"/>
    <w:rsid w:val="002534A7"/>
    <w:rsid w:val="00254818"/>
    <w:rsid w:val="0029717C"/>
    <w:rsid w:val="002B0CA2"/>
    <w:rsid w:val="002B5DBA"/>
    <w:rsid w:val="002B6C7E"/>
    <w:rsid w:val="002B723F"/>
    <w:rsid w:val="002C0E99"/>
    <w:rsid w:val="002D36A2"/>
    <w:rsid w:val="002E4BD9"/>
    <w:rsid w:val="00300E0F"/>
    <w:rsid w:val="00305599"/>
    <w:rsid w:val="00311C17"/>
    <w:rsid w:val="00313A29"/>
    <w:rsid w:val="00322B7C"/>
    <w:rsid w:val="00360EE3"/>
    <w:rsid w:val="00365213"/>
    <w:rsid w:val="003800B7"/>
    <w:rsid w:val="00383AAD"/>
    <w:rsid w:val="003A25F5"/>
    <w:rsid w:val="003C21B7"/>
    <w:rsid w:val="00401502"/>
    <w:rsid w:val="0042050A"/>
    <w:rsid w:val="004564C7"/>
    <w:rsid w:val="004A58D4"/>
    <w:rsid w:val="004B5EA1"/>
    <w:rsid w:val="004F4231"/>
    <w:rsid w:val="004F558D"/>
    <w:rsid w:val="00513972"/>
    <w:rsid w:val="005637BF"/>
    <w:rsid w:val="0058235D"/>
    <w:rsid w:val="0059022B"/>
    <w:rsid w:val="00593155"/>
    <w:rsid w:val="005B304B"/>
    <w:rsid w:val="005B75A8"/>
    <w:rsid w:val="005C5461"/>
    <w:rsid w:val="005D080E"/>
    <w:rsid w:val="005D28BA"/>
    <w:rsid w:val="005E1492"/>
    <w:rsid w:val="005E6375"/>
    <w:rsid w:val="00615E32"/>
    <w:rsid w:val="006303D7"/>
    <w:rsid w:val="00680181"/>
    <w:rsid w:val="00681CE3"/>
    <w:rsid w:val="00685754"/>
    <w:rsid w:val="006A6475"/>
    <w:rsid w:val="006C0741"/>
    <w:rsid w:val="006C59C3"/>
    <w:rsid w:val="006C6866"/>
    <w:rsid w:val="006D259F"/>
    <w:rsid w:val="006D4F55"/>
    <w:rsid w:val="006E05B8"/>
    <w:rsid w:val="006E5111"/>
    <w:rsid w:val="006E6731"/>
    <w:rsid w:val="006F1F2D"/>
    <w:rsid w:val="00734F6C"/>
    <w:rsid w:val="007452C6"/>
    <w:rsid w:val="0074550F"/>
    <w:rsid w:val="00747EB8"/>
    <w:rsid w:val="00750894"/>
    <w:rsid w:val="00754AE5"/>
    <w:rsid w:val="00777C60"/>
    <w:rsid w:val="00777EFC"/>
    <w:rsid w:val="00781723"/>
    <w:rsid w:val="007901CD"/>
    <w:rsid w:val="007D2086"/>
    <w:rsid w:val="007E5454"/>
    <w:rsid w:val="007F2E69"/>
    <w:rsid w:val="00807DDD"/>
    <w:rsid w:val="00821438"/>
    <w:rsid w:val="008441BB"/>
    <w:rsid w:val="008517F0"/>
    <w:rsid w:val="0085601E"/>
    <w:rsid w:val="00866437"/>
    <w:rsid w:val="008762D2"/>
    <w:rsid w:val="008B2BCA"/>
    <w:rsid w:val="008C204A"/>
    <w:rsid w:val="008E7AC3"/>
    <w:rsid w:val="00904092"/>
    <w:rsid w:val="00916BAE"/>
    <w:rsid w:val="0092331C"/>
    <w:rsid w:val="009277BD"/>
    <w:rsid w:val="00977BB7"/>
    <w:rsid w:val="00987652"/>
    <w:rsid w:val="009B4868"/>
    <w:rsid w:val="009C6081"/>
    <w:rsid w:val="009D3B03"/>
    <w:rsid w:val="009D5E65"/>
    <w:rsid w:val="00A3003C"/>
    <w:rsid w:val="00A333C7"/>
    <w:rsid w:val="00A33543"/>
    <w:rsid w:val="00A3672C"/>
    <w:rsid w:val="00A44D95"/>
    <w:rsid w:val="00A61431"/>
    <w:rsid w:val="00A724AE"/>
    <w:rsid w:val="00A971D6"/>
    <w:rsid w:val="00AB51E6"/>
    <w:rsid w:val="00AC2E3E"/>
    <w:rsid w:val="00AD47E1"/>
    <w:rsid w:val="00AF0029"/>
    <w:rsid w:val="00AF02CF"/>
    <w:rsid w:val="00AF6330"/>
    <w:rsid w:val="00B00BF7"/>
    <w:rsid w:val="00B37BA0"/>
    <w:rsid w:val="00B4743A"/>
    <w:rsid w:val="00B53CBE"/>
    <w:rsid w:val="00B540C8"/>
    <w:rsid w:val="00B7203E"/>
    <w:rsid w:val="00BB4969"/>
    <w:rsid w:val="00BC40C1"/>
    <w:rsid w:val="00BC6D65"/>
    <w:rsid w:val="00BE3A5F"/>
    <w:rsid w:val="00C12438"/>
    <w:rsid w:val="00C14CD7"/>
    <w:rsid w:val="00C268E4"/>
    <w:rsid w:val="00C269A6"/>
    <w:rsid w:val="00C410C5"/>
    <w:rsid w:val="00C479C0"/>
    <w:rsid w:val="00C64F0A"/>
    <w:rsid w:val="00C709CF"/>
    <w:rsid w:val="00C73167"/>
    <w:rsid w:val="00C900DA"/>
    <w:rsid w:val="00CA1B0B"/>
    <w:rsid w:val="00CC679B"/>
    <w:rsid w:val="00CC76B3"/>
    <w:rsid w:val="00CE42E0"/>
    <w:rsid w:val="00CF423D"/>
    <w:rsid w:val="00CF5007"/>
    <w:rsid w:val="00D05DC5"/>
    <w:rsid w:val="00D656A8"/>
    <w:rsid w:val="00D66024"/>
    <w:rsid w:val="00D66280"/>
    <w:rsid w:val="00D76743"/>
    <w:rsid w:val="00D8130C"/>
    <w:rsid w:val="00D83C98"/>
    <w:rsid w:val="00DB3CCA"/>
    <w:rsid w:val="00DC4FFE"/>
    <w:rsid w:val="00DC57DF"/>
    <w:rsid w:val="00DD04F3"/>
    <w:rsid w:val="00DF5817"/>
    <w:rsid w:val="00E128EC"/>
    <w:rsid w:val="00E3212A"/>
    <w:rsid w:val="00E35A9E"/>
    <w:rsid w:val="00E54ADA"/>
    <w:rsid w:val="00E63537"/>
    <w:rsid w:val="00E74A91"/>
    <w:rsid w:val="00E807E0"/>
    <w:rsid w:val="00EC20C0"/>
    <w:rsid w:val="00EC29AB"/>
    <w:rsid w:val="00ED3F1D"/>
    <w:rsid w:val="00EE3B6B"/>
    <w:rsid w:val="00EF1482"/>
    <w:rsid w:val="00F34A2D"/>
    <w:rsid w:val="00F3566E"/>
    <w:rsid w:val="00F46F89"/>
    <w:rsid w:val="00FB43B3"/>
    <w:rsid w:val="00FC6AC8"/>
    <w:rsid w:val="00FC7EF3"/>
    <w:rsid w:val="00FD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7203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0409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51E6"/>
    <w:pPr>
      <w:keepNext/>
      <w:widowControl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409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B51E6"/>
    <w:rPr>
      <w:rFonts w:ascii="Cambria" w:hAnsi="Cambria" w:cs="Times New Roman"/>
      <w:b/>
      <w:bCs/>
      <w:sz w:val="26"/>
      <w:szCs w:val="26"/>
      <w:lang w:val="ru-RU" w:eastAsia="ar-SA" w:bidi="ar-SA"/>
    </w:rPr>
  </w:style>
  <w:style w:type="table" w:customStyle="1" w:styleId="TableNormal1">
    <w:name w:val="Table Normal1"/>
    <w:uiPriority w:val="99"/>
    <w:semiHidden/>
    <w:rsid w:val="00B720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7203E"/>
    <w:pPr>
      <w:ind w:left="112" w:firstLine="7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05599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B7203E"/>
    <w:pPr>
      <w:ind w:left="72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7203E"/>
  </w:style>
  <w:style w:type="paragraph" w:customStyle="1" w:styleId="TableParagraph">
    <w:name w:val="Table Paragraph"/>
    <w:basedOn w:val="a"/>
    <w:uiPriority w:val="99"/>
    <w:rsid w:val="00B7203E"/>
  </w:style>
  <w:style w:type="paragraph" w:customStyle="1" w:styleId="western">
    <w:name w:val="western"/>
    <w:basedOn w:val="a"/>
    <w:uiPriority w:val="99"/>
    <w:rsid w:val="000B6A5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ighlighthighlightactive">
    <w:name w:val="highlight highlight_active"/>
    <w:basedOn w:val="a0"/>
    <w:uiPriority w:val="99"/>
    <w:rsid w:val="00593155"/>
    <w:rPr>
      <w:rFonts w:cs="Times New Roman"/>
    </w:rPr>
  </w:style>
  <w:style w:type="paragraph" w:styleId="a6">
    <w:name w:val="Normal (Web)"/>
    <w:basedOn w:val="a"/>
    <w:uiPriority w:val="99"/>
    <w:rsid w:val="0013555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TOC Heading"/>
    <w:basedOn w:val="1"/>
    <w:next w:val="a"/>
    <w:uiPriority w:val="99"/>
    <w:qFormat/>
    <w:rsid w:val="00904092"/>
    <w:pPr>
      <w:widowControl/>
      <w:spacing w:line="276" w:lineRule="auto"/>
      <w:outlineLvl w:val="9"/>
    </w:pPr>
    <w:rPr>
      <w:lang w:val="ru-RU"/>
    </w:rPr>
  </w:style>
  <w:style w:type="paragraph" w:customStyle="1" w:styleId="ConsPlusNormal">
    <w:name w:val="ConsPlusNormal"/>
    <w:uiPriority w:val="99"/>
    <w:rsid w:val="00DF581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D12B-03F5-4FE8-AF2F-599A7C7C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Пользователь</dc:creator>
  <cp:keywords/>
  <dc:description/>
  <cp:lastModifiedBy>rubacheva</cp:lastModifiedBy>
  <cp:revision>33</cp:revision>
  <cp:lastPrinted>2016-03-29T10:56:00Z</cp:lastPrinted>
  <dcterms:created xsi:type="dcterms:W3CDTF">2015-12-05T12:55:00Z</dcterms:created>
  <dcterms:modified xsi:type="dcterms:W3CDTF">2016-03-29T12:38:00Z</dcterms:modified>
</cp:coreProperties>
</file>