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45"/>
        <w:gridCol w:w="4394"/>
      </w:tblGrid>
      <w:tr w:rsidR="00220209" w:rsidRPr="005B75A8" w:rsidTr="003840CE">
        <w:trPr>
          <w:trHeight w:val="1028"/>
          <w:tblCellSpacing w:w="0" w:type="dxa"/>
        </w:trPr>
        <w:tc>
          <w:tcPr>
            <w:tcW w:w="5245" w:type="dxa"/>
          </w:tcPr>
          <w:p w:rsidR="00220209" w:rsidRPr="000C5430" w:rsidRDefault="00220209" w:rsidP="00866437">
            <w:pPr>
              <w:pStyle w:val="western"/>
              <w:spacing w:before="0" w:beforeAutospacing="0" w:after="0" w:afterAutospacing="0"/>
            </w:pPr>
            <w:r w:rsidRPr="000C5430">
              <w:t>ПРИНЯТО:</w:t>
            </w:r>
          </w:p>
          <w:p w:rsidR="00220209" w:rsidRPr="000C5430" w:rsidRDefault="00220209" w:rsidP="00866437">
            <w:pPr>
              <w:pStyle w:val="western"/>
              <w:spacing w:before="0" w:beforeAutospacing="0" w:after="0" w:afterAutospacing="0"/>
            </w:pPr>
            <w:r w:rsidRPr="000C5430">
              <w:t>Административным советом</w:t>
            </w:r>
          </w:p>
          <w:p w:rsidR="00220209" w:rsidRDefault="00220209" w:rsidP="001C07DF">
            <w:pPr>
              <w:pStyle w:val="western"/>
              <w:spacing w:before="0" w:beforeAutospacing="0" w:after="0" w:afterAutospacing="0"/>
              <w:ind w:right="-1" w:firstLine="37"/>
            </w:pPr>
            <w:r>
              <w:t xml:space="preserve">Протокол  </w:t>
            </w:r>
          </w:p>
          <w:p w:rsidR="00220209" w:rsidRPr="000C5430" w:rsidRDefault="00220209" w:rsidP="003840CE">
            <w:pPr>
              <w:pStyle w:val="western"/>
              <w:spacing w:before="0" w:beforeAutospacing="0" w:after="0" w:afterAutospacing="0"/>
              <w:ind w:right="-1" w:firstLine="37"/>
            </w:pPr>
            <w:r w:rsidRPr="00A33543">
              <w:rPr>
                <w:u w:val="single"/>
              </w:rPr>
              <w:t xml:space="preserve"> от «_22_» __января__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33543">
                <w:rPr>
                  <w:u w:val="single"/>
                </w:rPr>
                <w:t>2016 г</w:t>
              </w:r>
            </w:smartTag>
            <w:r>
              <w:t>.</w:t>
            </w:r>
          </w:p>
        </w:tc>
        <w:tc>
          <w:tcPr>
            <w:tcW w:w="4394" w:type="dxa"/>
          </w:tcPr>
          <w:p w:rsidR="00220209" w:rsidRPr="000C5430" w:rsidRDefault="00220209" w:rsidP="00866437">
            <w:pPr>
              <w:pStyle w:val="western"/>
              <w:spacing w:before="0" w:beforeAutospacing="0" w:after="0" w:afterAutospacing="0"/>
            </w:pPr>
            <w:r w:rsidRPr="000C5430">
              <w:t>УТВЕРЖДЕНО:</w:t>
            </w:r>
          </w:p>
          <w:p w:rsidR="00220209" w:rsidRPr="000C5430" w:rsidRDefault="00220209" w:rsidP="00866437">
            <w:pPr>
              <w:pStyle w:val="western"/>
              <w:spacing w:before="0" w:beforeAutospacing="0" w:after="0" w:afterAutospacing="0"/>
            </w:pPr>
            <w:r w:rsidRPr="000C5430">
              <w:t>приказом директора Центра «Поиск»</w:t>
            </w:r>
          </w:p>
          <w:p w:rsidR="00220209" w:rsidRDefault="00220209" w:rsidP="00A33543">
            <w:pPr>
              <w:pStyle w:val="western"/>
              <w:spacing w:before="0" w:beforeAutospacing="0" w:after="0" w:afterAutospacing="0"/>
              <w:ind w:right="-1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>
              <w:rPr>
                <w:u w:val="single"/>
                <w:lang w:val="en-US"/>
              </w:rPr>
              <w:t xml:space="preserve"> 17 </w:t>
            </w:r>
            <w:r>
              <w:rPr>
                <w:u w:val="single"/>
              </w:rPr>
              <w:t xml:space="preserve"> от  «</w:t>
            </w:r>
            <w:r>
              <w:rPr>
                <w:u w:val="single"/>
                <w:lang w:val="en-US"/>
              </w:rPr>
              <w:t xml:space="preserve"> 22 </w:t>
            </w:r>
            <w:r>
              <w:rPr>
                <w:u w:val="single"/>
              </w:rPr>
              <w:t>»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 января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u w:val="single"/>
                </w:rPr>
                <w:t>2016 г</w:t>
              </w:r>
            </w:smartTag>
            <w:r>
              <w:rPr>
                <w:u w:val="single"/>
              </w:rPr>
              <w:t>.</w:t>
            </w:r>
          </w:p>
          <w:p w:rsidR="00220209" w:rsidRPr="000C5430" w:rsidRDefault="00220209" w:rsidP="00866437">
            <w:pPr>
              <w:pStyle w:val="western"/>
              <w:spacing w:before="0" w:beforeAutospacing="0"/>
            </w:pPr>
          </w:p>
        </w:tc>
      </w:tr>
    </w:tbl>
    <w:p w:rsidR="00220209" w:rsidRPr="002E0B15" w:rsidRDefault="00B65C82" w:rsidP="001F2223">
      <w:pPr>
        <w:spacing w:before="600"/>
        <w:ind w:firstLine="284"/>
        <w:jc w:val="center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bCs/>
          <w:sz w:val="32"/>
          <w:szCs w:val="32"/>
          <w:lang w:val="ru-RU" w:eastAsia="ru-RU"/>
        </w:rPr>
        <w:t>Структурно-функциональная модель</w:t>
      </w:r>
    </w:p>
    <w:p w:rsidR="00220209" w:rsidRPr="00360EE3" w:rsidRDefault="00220209" w:rsidP="005D28BA">
      <w:pPr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>государственного автономного</w:t>
      </w:r>
    </w:p>
    <w:p w:rsidR="00220209" w:rsidRPr="00360EE3" w:rsidRDefault="00220209" w:rsidP="005D28BA">
      <w:pPr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 xml:space="preserve"> образовательного учреждения </w:t>
      </w:r>
      <w:r>
        <w:rPr>
          <w:rFonts w:ascii="Times New Roman" w:hAnsi="Times New Roman"/>
          <w:sz w:val="32"/>
          <w:szCs w:val="32"/>
          <w:lang w:val="ru-RU"/>
        </w:rPr>
        <w:t>дополнительного</w:t>
      </w:r>
      <w:r w:rsidRPr="00E128E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360EE3">
        <w:rPr>
          <w:rFonts w:ascii="Times New Roman" w:hAnsi="Times New Roman"/>
          <w:sz w:val="32"/>
          <w:szCs w:val="32"/>
          <w:lang w:val="ru-RU"/>
        </w:rPr>
        <w:t>образования</w:t>
      </w:r>
    </w:p>
    <w:p w:rsidR="00220209" w:rsidRPr="00360EE3" w:rsidRDefault="00220209" w:rsidP="005D28BA">
      <w:pPr>
        <w:ind w:firstLine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360EE3">
        <w:rPr>
          <w:rFonts w:ascii="Times New Roman" w:hAnsi="Times New Roman"/>
          <w:sz w:val="32"/>
          <w:szCs w:val="32"/>
          <w:lang w:val="ru-RU"/>
        </w:rPr>
        <w:t xml:space="preserve"> «Центр для одаренных детей «Поиск»</w:t>
      </w:r>
    </w:p>
    <w:p w:rsidR="00220209" w:rsidRPr="00750894" w:rsidRDefault="00220209" w:rsidP="001F2223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before="360" w:line="274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Об</w:t>
      </w:r>
      <w:r w:rsidR="001F2223">
        <w:rPr>
          <w:rFonts w:ascii="Times New Roman" w:hAnsi="Times New Roman"/>
          <w:spacing w:val="-1"/>
          <w:sz w:val="28"/>
          <w:szCs w:val="28"/>
          <w:lang w:val="ru-RU"/>
        </w:rPr>
        <w:t>щ</w:t>
      </w:r>
      <w:r w:rsidRPr="00750894">
        <w:rPr>
          <w:rFonts w:ascii="Times New Roman" w:hAnsi="Times New Roman"/>
          <w:spacing w:val="-1"/>
          <w:sz w:val="28"/>
          <w:szCs w:val="28"/>
        </w:rPr>
        <w:t>ие</w:t>
      </w:r>
      <w:proofErr w:type="spellEnd"/>
      <w:r w:rsidRPr="0075089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50894">
        <w:rPr>
          <w:rFonts w:ascii="Times New Roman" w:hAnsi="Times New Roman"/>
          <w:spacing w:val="-1"/>
          <w:sz w:val="28"/>
          <w:szCs w:val="28"/>
        </w:rPr>
        <w:t>положения</w:t>
      </w:r>
      <w:proofErr w:type="spellEnd"/>
    </w:p>
    <w:p w:rsidR="00220209" w:rsidRPr="00564358" w:rsidRDefault="00220209" w:rsidP="001F222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Style w:val="highlighthighlightactive"/>
          <w:rFonts w:ascii="Times New Roman" w:hAnsi="Times New Roman"/>
          <w:sz w:val="24"/>
          <w:szCs w:val="24"/>
          <w:lang w:val="ru-RU"/>
        </w:rPr>
      </w:pPr>
      <w:r w:rsidRPr="00564358">
        <w:rPr>
          <w:rFonts w:ascii="Times New Roman" w:hAnsi="Times New Roman"/>
          <w:sz w:val="24"/>
          <w:szCs w:val="24"/>
          <w:lang w:val="ru-RU"/>
        </w:rPr>
        <w:t>Настоящее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  <w:r w:rsidRPr="00564358">
        <w:rPr>
          <w:rStyle w:val="highlighthighlightactive"/>
          <w:rFonts w:ascii="Times New Roman" w:hAnsi="Times New Roman"/>
          <w:sz w:val="24"/>
          <w:szCs w:val="24"/>
          <w:lang w:val="ru-RU"/>
        </w:rPr>
        <w:t>Положение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564358">
        <w:rPr>
          <w:rFonts w:ascii="Times New Roman" w:hAnsi="Times New Roman"/>
          <w:bCs/>
          <w:sz w:val="24"/>
          <w:szCs w:val="24"/>
          <w:lang w:val="ru-RU" w:eastAsia="ru-RU"/>
        </w:rPr>
        <w:t>структурно-функциональной модели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564358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(далее – Положение) </w:t>
      </w:r>
      <w:r w:rsidRPr="00564358">
        <w:rPr>
          <w:rFonts w:ascii="Times New Roman" w:hAnsi="Times New Roman"/>
          <w:sz w:val="24"/>
          <w:szCs w:val="24"/>
          <w:lang w:val="ru-RU"/>
        </w:rPr>
        <w:t>государственного автономного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4358">
        <w:rPr>
          <w:rFonts w:ascii="Times New Roman" w:hAnsi="Times New Roman"/>
          <w:sz w:val="24"/>
          <w:szCs w:val="24"/>
          <w:lang w:val="ru-RU"/>
        </w:rPr>
        <w:t>образовательного учреждения дополнительного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4358">
        <w:rPr>
          <w:rFonts w:ascii="Times New Roman" w:hAnsi="Times New Roman"/>
          <w:sz w:val="24"/>
          <w:szCs w:val="24"/>
          <w:lang w:val="ru-RU"/>
        </w:rPr>
        <w:t>«Центр для одаренных детей «Поиск»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3116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(далее - Центр) </w:t>
      </w:r>
      <w:r w:rsidRPr="00564358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разработано в соответствии </w:t>
      </w:r>
      <w:r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с </w:t>
      </w:r>
      <w:r w:rsidRPr="00564358">
        <w:rPr>
          <w:rStyle w:val="highlighthighlightactive"/>
          <w:rFonts w:ascii="Times New Roman" w:hAnsi="Times New Roman"/>
          <w:sz w:val="24"/>
          <w:szCs w:val="24"/>
          <w:lang w:val="ru-RU"/>
        </w:rPr>
        <w:t>Федеральным законом</w:t>
      </w:r>
      <w:r w:rsidRPr="00564358">
        <w:rPr>
          <w:rFonts w:ascii="Times New Roman" w:hAnsi="Times New Roman"/>
          <w:sz w:val="24"/>
          <w:szCs w:val="24"/>
          <w:lang w:val="ru-RU"/>
        </w:rPr>
        <w:t xml:space="preserve"> от 29.12.2012 № 273-ФЗ</w:t>
      </w:r>
      <w:r w:rsidRPr="00564358">
        <w:rPr>
          <w:rStyle w:val="highlighthighlightactive"/>
          <w:rFonts w:ascii="Times New Roman" w:hAnsi="Times New Roman"/>
          <w:sz w:val="24"/>
          <w:szCs w:val="24"/>
          <w:lang w:val="ru-RU"/>
        </w:rPr>
        <w:t xml:space="preserve"> «Об образовании в Российской Федерации», уставом Центра «Поиск».</w:t>
      </w:r>
    </w:p>
    <w:p w:rsidR="00220209" w:rsidRDefault="00220209" w:rsidP="001F222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Центр самостоятелен в формировании своей структуры, если иное не установлено действующим законодательством.</w:t>
      </w:r>
    </w:p>
    <w:p w:rsidR="00220209" w:rsidRDefault="00220209" w:rsidP="001F222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Центр может иметь в своей структуре различные структурные подразделения, обеспечивающие осуществление образовательной деятельности с учётом уровня, вида и направленности реализуемых образовательных программ, формы обучения и режима пребывания обучающихся (филиалы, отделения, службы, студии, отделы, общежития и т.д.)</w:t>
      </w:r>
    </w:p>
    <w:p w:rsidR="00220209" w:rsidRDefault="00220209" w:rsidP="001F2223">
      <w:pPr>
        <w:pStyle w:val="a5"/>
        <w:numPr>
          <w:ilvl w:val="1"/>
          <w:numId w:val="14"/>
        </w:numPr>
        <w:tabs>
          <w:tab w:val="left" w:pos="567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Создание и деятельность политических партий, религиозных организаци</w:t>
      </w:r>
      <w:r w:rsidR="00F840B2"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 (объединений) в Центре не допускается.</w:t>
      </w:r>
    </w:p>
    <w:p w:rsidR="00220209" w:rsidRPr="006D4F55" w:rsidRDefault="00220209" w:rsidP="001F2223">
      <w:pPr>
        <w:pStyle w:val="Heading11"/>
        <w:numPr>
          <w:ilvl w:val="0"/>
          <w:numId w:val="7"/>
        </w:numPr>
        <w:tabs>
          <w:tab w:val="left" w:pos="567"/>
        </w:tabs>
        <w:spacing w:before="120"/>
        <w:ind w:left="0" w:firstLine="0"/>
        <w:contextualSpacing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Организационная структура Центра</w:t>
      </w:r>
    </w:p>
    <w:p w:rsidR="00220209" w:rsidRDefault="00220209" w:rsidP="001F2223">
      <w:pPr>
        <w:pStyle w:val="a5"/>
        <w:numPr>
          <w:ilvl w:val="1"/>
          <w:numId w:val="7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Структура Центра определяется в соответствии с предметом и целями его деятельности и отвечает вопросам оптимизации системы управления и повышения эффективности функционирования Центра.</w:t>
      </w:r>
    </w:p>
    <w:p w:rsidR="00220209" w:rsidRDefault="00220209" w:rsidP="001F2223">
      <w:pPr>
        <w:pStyle w:val="a3"/>
        <w:numPr>
          <w:ilvl w:val="1"/>
          <w:numId w:val="7"/>
        </w:numPr>
        <w:tabs>
          <w:tab w:val="left" w:pos="567"/>
        </w:tabs>
        <w:spacing w:before="120"/>
        <w:ind w:left="0" w:right="112" w:firstLine="0"/>
        <w:contextualSpacing/>
        <w:jc w:val="both"/>
        <w:rPr>
          <w:spacing w:val="-1"/>
          <w:lang w:val="ru-RU"/>
        </w:rPr>
      </w:pPr>
      <w:r>
        <w:rPr>
          <w:spacing w:val="-1"/>
          <w:lang w:val="ru-RU"/>
        </w:rPr>
        <w:t>Органами управления Центра являются: наблюдательный совет, директор Центра, общее собрание трудового коллектива, административный совет, педагогический совет, совет обучающихся.</w:t>
      </w:r>
    </w:p>
    <w:p w:rsidR="00220209" w:rsidRPr="001F2223" w:rsidRDefault="00220209" w:rsidP="001F2223">
      <w:pPr>
        <w:pStyle w:val="a3"/>
        <w:numPr>
          <w:ilvl w:val="1"/>
          <w:numId w:val="7"/>
        </w:numPr>
        <w:tabs>
          <w:tab w:val="left" w:pos="567"/>
        </w:tabs>
        <w:spacing w:before="120"/>
        <w:ind w:left="0" w:right="113" w:firstLine="0"/>
        <w:jc w:val="both"/>
        <w:rPr>
          <w:spacing w:val="-1"/>
          <w:lang w:val="ru-RU"/>
        </w:rPr>
      </w:pPr>
      <w:r>
        <w:rPr>
          <w:lang w:val="ru-RU"/>
        </w:rPr>
        <w:t>Структура, состав, режим функционирования, компетенции и полномочия, права и обязанности управляющих органов определены Уставом Центра «Поиск».</w:t>
      </w:r>
    </w:p>
    <w:p w:rsidR="001F2223" w:rsidRPr="001F2223" w:rsidRDefault="001F2223" w:rsidP="001F2223">
      <w:pPr>
        <w:pStyle w:val="a3"/>
        <w:numPr>
          <w:ilvl w:val="1"/>
          <w:numId w:val="7"/>
        </w:numPr>
        <w:tabs>
          <w:tab w:val="left" w:pos="567"/>
        </w:tabs>
        <w:spacing w:before="120"/>
        <w:ind w:left="0" w:right="113" w:firstLine="0"/>
        <w:jc w:val="both"/>
        <w:rPr>
          <w:spacing w:val="-1"/>
          <w:lang w:val="ru-RU"/>
        </w:rPr>
      </w:pPr>
      <w:r w:rsidRPr="001F2223">
        <w:rPr>
          <w:lang w:val="ru-RU"/>
        </w:rPr>
        <w:t>Обучение в Центре осуществляется как за счет средств бюджета Ставропольского края – бюджетное отделение, так и на договорной основе – отделение платных образовательных услуг.</w:t>
      </w:r>
    </w:p>
    <w:p w:rsidR="00220209" w:rsidRPr="00716954" w:rsidRDefault="00220209" w:rsidP="001F2223">
      <w:pPr>
        <w:pStyle w:val="a3"/>
        <w:numPr>
          <w:ilvl w:val="1"/>
          <w:numId w:val="7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 w:rsidRPr="00716954">
        <w:rPr>
          <w:lang w:val="ru-RU"/>
        </w:rPr>
        <w:t xml:space="preserve">Центр имеет структурные подразделения, </w:t>
      </w:r>
      <w:r w:rsidR="002D24D3">
        <w:rPr>
          <w:lang w:val="ru-RU"/>
        </w:rPr>
        <w:t>осуществляющие</w:t>
      </w:r>
      <w:r w:rsidRPr="00716954">
        <w:rPr>
          <w:lang w:val="ru-RU"/>
        </w:rPr>
        <w:t xml:space="preserve"> образовательн</w:t>
      </w:r>
      <w:r w:rsidR="002D24D3">
        <w:rPr>
          <w:lang w:val="ru-RU"/>
        </w:rPr>
        <w:t>ую</w:t>
      </w:r>
      <w:r w:rsidRPr="00716954">
        <w:rPr>
          <w:lang w:val="ru-RU"/>
        </w:rPr>
        <w:t xml:space="preserve"> деятельност</w:t>
      </w:r>
      <w:r w:rsidR="002D24D3">
        <w:rPr>
          <w:lang w:val="ru-RU"/>
        </w:rPr>
        <w:t>ь учреждения</w:t>
      </w:r>
      <w:r w:rsidRPr="00716954">
        <w:rPr>
          <w:lang w:val="ru-RU"/>
        </w:rPr>
        <w:t xml:space="preserve">:  </w:t>
      </w:r>
    </w:p>
    <w:p w:rsidR="00220209" w:rsidRPr="00716954" w:rsidRDefault="00220209" w:rsidP="001F2223">
      <w:pPr>
        <w:pStyle w:val="a3"/>
        <w:numPr>
          <w:ilvl w:val="0"/>
          <w:numId w:val="25"/>
        </w:numPr>
        <w:tabs>
          <w:tab w:val="left" w:pos="567"/>
        </w:tabs>
        <w:spacing w:before="120"/>
        <w:ind w:left="1281" w:right="113" w:hanging="357"/>
        <w:jc w:val="both"/>
        <w:rPr>
          <w:lang w:val="ru-RU" w:eastAsia="ru-RU"/>
        </w:rPr>
      </w:pPr>
      <w:r w:rsidRPr="00716954">
        <w:rPr>
          <w:lang w:val="ru-RU" w:eastAsia="ru-RU"/>
        </w:rPr>
        <w:t>Методические объединения:  комплексных развивающих программ, русского языка, иностранных языков, общественных наук, математики, информатики, естественных наук, «Студия эстетического развития»</w:t>
      </w:r>
      <w:r>
        <w:rPr>
          <w:lang w:val="ru-RU" w:eastAsia="ru-RU"/>
        </w:rPr>
        <w:t>.</w:t>
      </w:r>
    </w:p>
    <w:p w:rsidR="00220209" w:rsidRPr="00716954" w:rsidRDefault="00220209" w:rsidP="001F2223">
      <w:pPr>
        <w:pStyle w:val="a3"/>
        <w:numPr>
          <w:ilvl w:val="0"/>
          <w:numId w:val="25"/>
        </w:numPr>
        <w:tabs>
          <w:tab w:val="left" w:pos="567"/>
        </w:tabs>
        <w:spacing w:before="120"/>
        <w:ind w:left="1281" w:right="113" w:hanging="357"/>
        <w:jc w:val="both"/>
        <w:rPr>
          <w:lang w:val="ru-RU" w:eastAsia="ru-RU"/>
        </w:rPr>
      </w:pPr>
      <w:r w:rsidRPr="00716954">
        <w:rPr>
          <w:lang w:val="ru-RU" w:eastAsia="ru-RU"/>
        </w:rPr>
        <w:t>Службы: психологическая, воспитательная</w:t>
      </w:r>
      <w:r>
        <w:rPr>
          <w:lang w:val="ru-RU" w:eastAsia="ru-RU"/>
        </w:rPr>
        <w:t>.</w:t>
      </w:r>
      <w:r w:rsidRPr="00716954">
        <w:rPr>
          <w:lang w:val="ru-RU" w:eastAsia="ru-RU"/>
        </w:rPr>
        <w:t xml:space="preserve"> </w:t>
      </w:r>
    </w:p>
    <w:p w:rsidR="00220209" w:rsidRPr="00716954" w:rsidRDefault="00220209" w:rsidP="001F2223">
      <w:pPr>
        <w:pStyle w:val="a3"/>
        <w:numPr>
          <w:ilvl w:val="0"/>
          <w:numId w:val="25"/>
        </w:numPr>
        <w:tabs>
          <w:tab w:val="left" w:pos="567"/>
        </w:tabs>
        <w:spacing w:before="120"/>
        <w:ind w:left="1281" w:right="113" w:hanging="357"/>
        <w:jc w:val="both"/>
        <w:rPr>
          <w:lang w:val="ru-RU" w:eastAsia="ru-RU"/>
        </w:rPr>
      </w:pPr>
      <w:r w:rsidRPr="00716954">
        <w:rPr>
          <w:lang w:val="ru-RU" w:eastAsia="ru-RU"/>
        </w:rPr>
        <w:t>Отдел д</w:t>
      </w:r>
      <w:r>
        <w:rPr>
          <w:lang w:val="ru-RU" w:eastAsia="ru-RU"/>
        </w:rPr>
        <w:t>истанционных технологий.</w:t>
      </w:r>
    </w:p>
    <w:p w:rsidR="00220209" w:rsidRPr="00716954" w:rsidRDefault="00220209" w:rsidP="001F2223">
      <w:pPr>
        <w:pStyle w:val="a3"/>
        <w:numPr>
          <w:ilvl w:val="0"/>
          <w:numId w:val="25"/>
        </w:numPr>
        <w:tabs>
          <w:tab w:val="left" w:pos="567"/>
        </w:tabs>
        <w:spacing w:before="120"/>
        <w:ind w:left="1281" w:right="113" w:hanging="357"/>
        <w:jc w:val="both"/>
        <w:rPr>
          <w:lang w:val="ru-RU" w:eastAsia="ru-RU"/>
        </w:rPr>
      </w:pPr>
      <w:r w:rsidRPr="00716954">
        <w:rPr>
          <w:lang w:val="ru-RU" w:eastAsia="ru-RU"/>
        </w:rPr>
        <w:lastRenderedPageBreak/>
        <w:t>Издательский Центр.</w:t>
      </w:r>
    </w:p>
    <w:p w:rsidR="00220209" w:rsidRPr="00EE21A5" w:rsidRDefault="00220209" w:rsidP="001F2223">
      <w:pPr>
        <w:pStyle w:val="a3"/>
        <w:numPr>
          <w:ilvl w:val="0"/>
          <w:numId w:val="24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 w:rsidRPr="00704AF8">
        <w:rPr>
          <w:lang w:val="ru-RU" w:eastAsia="ru-RU"/>
        </w:rPr>
        <w:t xml:space="preserve">Центр имеет финансово-экономическую службу, </w:t>
      </w:r>
      <w:r w:rsidRPr="00704AF8">
        <w:rPr>
          <w:iCs/>
          <w:lang w:val="ru-RU"/>
        </w:rPr>
        <w:t xml:space="preserve">на которую возложены функции по формированию финансовой </w:t>
      </w:r>
      <w:r w:rsidRPr="006B2CB0">
        <w:rPr>
          <w:iCs/>
          <w:lang w:val="ru-RU"/>
        </w:rPr>
        <w:t>политики учреждения, реализации</w:t>
      </w:r>
      <w:r w:rsidRPr="00704AF8">
        <w:rPr>
          <w:iCs/>
          <w:lang w:val="ru-RU"/>
        </w:rPr>
        <w:t xml:space="preserve"> ее в финансовом, кассовом и других планах, контроля над их исполнением и движением денежных потоков, своевременной их коррекции (исходя из текущей обстановки), составления </w:t>
      </w:r>
      <w:r>
        <w:rPr>
          <w:iCs/>
          <w:lang w:val="ru-RU"/>
        </w:rPr>
        <w:t xml:space="preserve">финансовой </w:t>
      </w:r>
      <w:r w:rsidRPr="00704AF8">
        <w:rPr>
          <w:iCs/>
          <w:lang w:val="ru-RU"/>
        </w:rPr>
        <w:t>отчетности</w:t>
      </w:r>
      <w:r>
        <w:rPr>
          <w:iCs/>
          <w:lang w:val="ru-RU"/>
        </w:rPr>
        <w:t>.</w:t>
      </w:r>
    </w:p>
    <w:p w:rsidR="00220209" w:rsidRDefault="00220209" w:rsidP="001F2223">
      <w:pPr>
        <w:pStyle w:val="a3"/>
        <w:numPr>
          <w:ilvl w:val="0"/>
          <w:numId w:val="24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 w:eastAsia="ru-RU"/>
        </w:rPr>
        <w:t xml:space="preserve">Центр имеет административно-хозяйственную службу, которая обеспечивает:  </w:t>
      </w:r>
    </w:p>
    <w:p w:rsidR="00220209" w:rsidRDefault="00220209" w:rsidP="001F2223">
      <w:pPr>
        <w:pStyle w:val="a3"/>
        <w:numPr>
          <w:ilvl w:val="0"/>
          <w:numId w:val="26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 w:rsidRPr="00D267B2">
        <w:rPr>
          <w:lang w:val="ru-RU"/>
        </w:rPr>
        <w:t>организаци</w:t>
      </w:r>
      <w:r>
        <w:rPr>
          <w:lang w:val="ru-RU"/>
        </w:rPr>
        <w:t>ю</w:t>
      </w:r>
      <w:r w:rsidRPr="00D267B2">
        <w:rPr>
          <w:lang w:val="ru-RU"/>
        </w:rPr>
        <w:t xml:space="preserve"> и управление учебным процессом в соответствии с утвержденными учебными планами, программами и документами, координацию и постоянное совершенствование учебно-организационной и статистико-информационной работы</w:t>
      </w:r>
      <w:r>
        <w:rPr>
          <w:lang w:val="ru-RU"/>
        </w:rPr>
        <w:t>;</w:t>
      </w:r>
    </w:p>
    <w:p w:rsidR="00220209" w:rsidRDefault="00220209" w:rsidP="001F2223">
      <w:pPr>
        <w:pStyle w:val="a3"/>
        <w:numPr>
          <w:ilvl w:val="0"/>
          <w:numId w:val="26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/>
        </w:rPr>
        <w:t>в</w:t>
      </w:r>
      <w:r w:rsidRPr="002B0369">
        <w:rPr>
          <w:lang w:val="ru-RU"/>
        </w:rPr>
        <w:t>едение кадрово</w:t>
      </w:r>
      <w:r>
        <w:rPr>
          <w:lang w:val="ru-RU"/>
        </w:rPr>
        <w:t>й документации и учета;</w:t>
      </w:r>
    </w:p>
    <w:p w:rsidR="00220209" w:rsidRPr="0086112C" w:rsidRDefault="00220209" w:rsidP="001F2223">
      <w:pPr>
        <w:pStyle w:val="a3"/>
        <w:numPr>
          <w:ilvl w:val="0"/>
          <w:numId w:val="26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/>
        </w:rPr>
        <w:t>х</w:t>
      </w:r>
      <w:r w:rsidRPr="00A27B9D">
        <w:rPr>
          <w:lang w:val="ru-RU"/>
        </w:rPr>
        <w:t xml:space="preserve">озяйственную деятельность Центра; создание здоровых и безопасных условий труда и учебы; материально - техническое обеспечение </w:t>
      </w:r>
      <w:r>
        <w:rPr>
          <w:lang w:val="ru-RU"/>
        </w:rPr>
        <w:t>учебного процесса.</w:t>
      </w:r>
    </w:p>
    <w:p w:rsidR="00220209" w:rsidRPr="00A82095" w:rsidRDefault="00220209" w:rsidP="001F2223">
      <w:pPr>
        <w:pStyle w:val="a3"/>
        <w:numPr>
          <w:ilvl w:val="0"/>
          <w:numId w:val="24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 w:rsidRPr="00A82095">
        <w:rPr>
          <w:sz w:val="23"/>
          <w:szCs w:val="23"/>
          <w:lang w:val="ru-RU" w:eastAsia="ru-RU"/>
        </w:rPr>
        <w:t xml:space="preserve">Деятельность структурных подразделений организуется и контролируется директором Центра. </w:t>
      </w:r>
    </w:p>
    <w:p w:rsidR="00220209" w:rsidRPr="00A65E4C" w:rsidRDefault="00220209" w:rsidP="00A82095">
      <w:pPr>
        <w:pStyle w:val="a3"/>
        <w:numPr>
          <w:ilvl w:val="0"/>
          <w:numId w:val="24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 w:rsidRPr="00A82095">
        <w:rPr>
          <w:spacing w:val="-1"/>
          <w:lang w:val="ru-RU"/>
        </w:rPr>
        <w:t>Модель организационной структуры Центра «Поиск»</w:t>
      </w:r>
    </w:p>
    <w:p w:rsidR="00A65E4C" w:rsidRPr="005357EB" w:rsidRDefault="00A65E4C" w:rsidP="00A65E4C">
      <w:pPr>
        <w:pStyle w:val="a3"/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</w:p>
    <w:tbl>
      <w:tblPr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0"/>
        <w:gridCol w:w="419"/>
        <w:gridCol w:w="153"/>
        <w:gridCol w:w="1856"/>
        <w:gridCol w:w="82"/>
        <w:gridCol w:w="335"/>
        <w:gridCol w:w="1591"/>
        <w:gridCol w:w="1407"/>
        <w:gridCol w:w="1574"/>
      </w:tblGrid>
      <w:tr w:rsidR="00220209" w:rsidRPr="00B65C82" w:rsidTr="00876EC6">
        <w:trPr>
          <w:trHeight w:val="547"/>
        </w:trPr>
        <w:tc>
          <w:tcPr>
            <w:tcW w:w="2979" w:type="dxa"/>
            <w:gridSpan w:val="2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Учредитель</w:t>
            </w:r>
          </w:p>
        </w:tc>
        <w:tc>
          <w:tcPr>
            <w:tcW w:w="6998" w:type="dxa"/>
            <w:gridSpan w:val="7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Министерство образования и молодёжной политики Ставропольского края</w:t>
            </w:r>
          </w:p>
        </w:tc>
      </w:tr>
      <w:tr w:rsidR="00220209" w:rsidRPr="00B65C82" w:rsidTr="00876EC6">
        <w:trPr>
          <w:trHeight w:val="562"/>
        </w:trPr>
        <w:tc>
          <w:tcPr>
            <w:tcW w:w="2979" w:type="dxa"/>
            <w:gridSpan w:val="2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Собственник имущества</w:t>
            </w:r>
          </w:p>
        </w:tc>
        <w:tc>
          <w:tcPr>
            <w:tcW w:w="6998" w:type="dxa"/>
            <w:gridSpan w:val="7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Министерство имущественных отношений Ставропольского края</w:t>
            </w:r>
          </w:p>
        </w:tc>
      </w:tr>
      <w:tr w:rsidR="00220209" w:rsidRPr="00B65C82" w:rsidTr="0042352B">
        <w:trPr>
          <w:trHeight w:val="547"/>
        </w:trPr>
        <w:tc>
          <w:tcPr>
            <w:tcW w:w="9977" w:type="dxa"/>
            <w:gridSpan w:val="9"/>
            <w:shd w:val="clear" w:color="auto" w:fill="FDE9D9" w:themeFill="accent6" w:themeFillTint="33"/>
          </w:tcPr>
          <w:p w:rsidR="00220209" w:rsidRPr="00B20682" w:rsidRDefault="00220209" w:rsidP="00876EC6">
            <w:pPr>
              <w:pStyle w:val="a3"/>
              <w:tabs>
                <w:tab w:val="left" w:pos="2325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Государственное автономное образовательное учреждение дополнительного образования "Центр для одарённых детей "Поиск"</w:t>
            </w:r>
          </w:p>
        </w:tc>
      </w:tr>
      <w:tr w:rsidR="00B15734" w:rsidRPr="00B20682" w:rsidTr="0042352B">
        <w:trPr>
          <w:trHeight w:val="273"/>
        </w:trPr>
        <w:tc>
          <w:tcPr>
            <w:tcW w:w="9977" w:type="dxa"/>
            <w:gridSpan w:val="9"/>
            <w:shd w:val="clear" w:color="auto" w:fill="FDE9D9" w:themeFill="accent6" w:themeFillTint="33"/>
          </w:tcPr>
          <w:p w:rsidR="00B15734" w:rsidRPr="00B20682" w:rsidRDefault="0042352B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Бюджетное отделение</w:t>
            </w:r>
          </w:p>
        </w:tc>
      </w:tr>
      <w:tr w:rsidR="00B15734" w:rsidRPr="00B20682" w:rsidTr="0042352B">
        <w:trPr>
          <w:trHeight w:val="273"/>
        </w:trPr>
        <w:tc>
          <w:tcPr>
            <w:tcW w:w="9977" w:type="dxa"/>
            <w:gridSpan w:val="9"/>
            <w:shd w:val="clear" w:color="auto" w:fill="FDE9D9" w:themeFill="accent6" w:themeFillTint="33"/>
          </w:tcPr>
          <w:p w:rsidR="00B15734" w:rsidRPr="00B20682" w:rsidRDefault="0042352B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Отделение платных образовательных услуг</w:t>
            </w:r>
          </w:p>
        </w:tc>
      </w:tr>
      <w:tr w:rsidR="00220209" w:rsidRPr="00B20682" w:rsidTr="00876EC6">
        <w:trPr>
          <w:trHeight w:val="273"/>
        </w:trPr>
        <w:tc>
          <w:tcPr>
            <w:tcW w:w="9977" w:type="dxa"/>
            <w:gridSpan w:val="9"/>
            <w:shd w:val="clear" w:color="auto" w:fill="D6E3BC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Наблюдательный совет</w:t>
            </w:r>
          </w:p>
        </w:tc>
      </w:tr>
      <w:tr w:rsidR="00220209" w:rsidRPr="00B20682" w:rsidTr="00876EC6">
        <w:trPr>
          <w:trHeight w:val="273"/>
        </w:trPr>
        <w:tc>
          <w:tcPr>
            <w:tcW w:w="2560" w:type="dxa"/>
            <w:vMerge w:val="restart"/>
            <w:shd w:val="clear" w:color="auto" w:fill="D6E3BC"/>
          </w:tcPr>
          <w:p w:rsidR="00220209" w:rsidRPr="00B20682" w:rsidRDefault="00220209" w:rsidP="00876EC6">
            <w:pPr>
              <w:pStyle w:val="a3"/>
              <w:tabs>
                <w:tab w:val="left" w:pos="720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Административный совет</w:t>
            </w:r>
          </w:p>
        </w:tc>
        <w:tc>
          <w:tcPr>
            <w:tcW w:w="7417" w:type="dxa"/>
            <w:gridSpan w:val="8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Директор</w:t>
            </w:r>
          </w:p>
        </w:tc>
      </w:tr>
      <w:tr w:rsidR="00220209" w:rsidRPr="00B20682" w:rsidTr="00876EC6">
        <w:trPr>
          <w:trHeight w:val="71"/>
        </w:trPr>
        <w:tc>
          <w:tcPr>
            <w:tcW w:w="2560" w:type="dxa"/>
            <w:vMerge/>
            <w:shd w:val="clear" w:color="auto" w:fill="D6E3BC"/>
          </w:tcPr>
          <w:p w:rsidR="00220209" w:rsidRPr="00B20682" w:rsidRDefault="00220209" w:rsidP="00876EC6">
            <w:pPr>
              <w:pStyle w:val="a3"/>
              <w:tabs>
                <w:tab w:val="left" w:pos="720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</w:p>
        </w:tc>
        <w:tc>
          <w:tcPr>
            <w:tcW w:w="2845" w:type="dxa"/>
            <w:gridSpan w:val="5"/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Заместитель директора по учебной работе</w:t>
            </w:r>
          </w:p>
        </w:tc>
        <w:tc>
          <w:tcPr>
            <w:tcW w:w="2998" w:type="dxa"/>
            <w:gridSpan w:val="2"/>
            <w:tcBorders>
              <w:right w:val="single" w:sz="4" w:space="0" w:color="auto"/>
            </w:tcBorders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Заместитель  директора по учебно-маркетинговой работе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>Главный бухгалтер</w:t>
            </w:r>
          </w:p>
        </w:tc>
      </w:tr>
      <w:tr w:rsidR="00220209" w:rsidRPr="00B65C82" w:rsidTr="00876EC6">
        <w:trPr>
          <w:trHeight w:val="71"/>
        </w:trPr>
        <w:tc>
          <w:tcPr>
            <w:tcW w:w="4988" w:type="dxa"/>
            <w:gridSpan w:val="4"/>
            <w:tcBorders>
              <w:bottom w:val="double" w:sz="4" w:space="0" w:color="auto"/>
            </w:tcBorders>
          </w:tcPr>
          <w:p w:rsidR="00220209" w:rsidRPr="00B20682" w:rsidRDefault="00220209" w:rsidP="003E0074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 xml:space="preserve">Заместитель директора по информационно – </w:t>
            </w:r>
            <w:r>
              <w:rPr>
                <w:spacing w:val="-1"/>
                <w:lang w:val="ru-RU"/>
              </w:rPr>
              <w:t>коммуникационным</w:t>
            </w:r>
            <w:r w:rsidRPr="00B20682">
              <w:rPr>
                <w:spacing w:val="-1"/>
                <w:lang w:val="ru-RU"/>
              </w:rPr>
              <w:t xml:space="preserve"> технологиям</w:t>
            </w:r>
          </w:p>
        </w:tc>
        <w:tc>
          <w:tcPr>
            <w:tcW w:w="4989" w:type="dxa"/>
            <w:gridSpan w:val="5"/>
            <w:tcBorders>
              <w:bottom w:val="double" w:sz="4" w:space="0" w:color="auto"/>
            </w:tcBorders>
          </w:tcPr>
          <w:p w:rsidR="00220209" w:rsidRPr="00B20682" w:rsidRDefault="00220209" w:rsidP="003E0074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20682">
              <w:rPr>
                <w:spacing w:val="-1"/>
                <w:lang w:val="ru-RU"/>
              </w:rPr>
              <w:t xml:space="preserve">Заместитель директора по административно – хозяйственной </w:t>
            </w:r>
            <w:r>
              <w:rPr>
                <w:spacing w:val="-1"/>
                <w:lang w:val="ru-RU"/>
              </w:rPr>
              <w:t>части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Филиалы Центра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Заведующий филиалом</w:t>
            </w:r>
          </w:p>
        </w:tc>
      </w:tr>
      <w:tr w:rsidR="00220209" w:rsidRPr="00B65C82" w:rsidTr="00876EC6">
        <w:trPr>
          <w:trHeight w:val="71"/>
        </w:trPr>
        <w:tc>
          <w:tcPr>
            <w:tcW w:w="313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20209" w:rsidRPr="00BD6B94" w:rsidRDefault="00220209" w:rsidP="00876EC6">
            <w:pPr>
              <w:pStyle w:val="a3"/>
              <w:tabs>
                <w:tab w:val="left" w:pos="720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D6B94">
              <w:rPr>
                <w:lang w:val="ru-RU"/>
              </w:rPr>
              <w:t>Заместитель</w:t>
            </w:r>
            <w:r>
              <w:rPr>
                <w:lang w:val="ru-RU"/>
              </w:rPr>
              <w:t xml:space="preserve"> заведующего филиалом по учебно-воспитательной </w:t>
            </w:r>
            <w:r w:rsidRPr="00BD6B94">
              <w:rPr>
                <w:lang w:val="ru-RU"/>
              </w:rPr>
              <w:t xml:space="preserve"> работе</w:t>
            </w:r>
          </w:p>
        </w:tc>
        <w:tc>
          <w:tcPr>
            <w:tcW w:w="3864" w:type="dxa"/>
            <w:gridSpan w:val="4"/>
            <w:tcBorders>
              <w:bottom w:val="double" w:sz="4" w:space="0" w:color="auto"/>
            </w:tcBorders>
          </w:tcPr>
          <w:p w:rsidR="00220209" w:rsidRPr="00BD6B94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D6B94">
              <w:rPr>
                <w:lang w:val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298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220209" w:rsidRPr="00B2068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 w:rsidRPr="00BD6B94">
              <w:rPr>
                <w:lang w:val="ru-RU"/>
              </w:rPr>
              <w:t xml:space="preserve">Заместитель </w:t>
            </w:r>
            <w:r>
              <w:rPr>
                <w:lang w:val="ru-RU"/>
              </w:rPr>
              <w:t xml:space="preserve">заведующего </w:t>
            </w:r>
            <w:r w:rsidRPr="00BD6B94">
              <w:rPr>
                <w:lang w:val="ru-RU"/>
              </w:rPr>
              <w:t>по учебно-маркетинговой работе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tcBorders>
              <w:top w:val="double" w:sz="4" w:space="0" w:color="auto"/>
            </w:tcBorders>
            <w:shd w:val="clear" w:color="auto" w:fill="D6E3BC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Педагогический совет</w:t>
            </w:r>
          </w:p>
        </w:tc>
      </w:tr>
      <w:tr w:rsidR="00220209" w:rsidRPr="00B65C82" w:rsidTr="00876EC6">
        <w:trPr>
          <w:trHeight w:val="71"/>
        </w:trPr>
        <w:tc>
          <w:tcPr>
            <w:tcW w:w="9977" w:type="dxa"/>
            <w:gridSpan w:val="9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Структурные подразделения (СП): методические объединения (МО), службы, отделы, центр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Руководитель структурного подразделения 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комплексных развивающих программ</w:t>
            </w:r>
          </w:p>
        </w:tc>
        <w:tc>
          <w:tcPr>
            <w:tcW w:w="4989" w:type="dxa"/>
            <w:gridSpan w:val="5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математики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«Студия эстетического развития»</w:t>
            </w:r>
          </w:p>
        </w:tc>
        <w:tc>
          <w:tcPr>
            <w:tcW w:w="4989" w:type="dxa"/>
            <w:gridSpan w:val="5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информатики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русского языка</w:t>
            </w:r>
          </w:p>
        </w:tc>
        <w:tc>
          <w:tcPr>
            <w:tcW w:w="4989" w:type="dxa"/>
            <w:gridSpan w:val="5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естественных наук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иностранных языков</w:t>
            </w:r>
          </w:p>
        </w:tc>
        <w:tc>
          <w:tcPr>
            <w:tcW w:w="4989" w:type="dxa"/>
            <w:gridSpan w:val="5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МО общественных наук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Методист, учитель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Психологическая служба</w:t>
            </w:r>
          </w:p>
        </w:tc>
        <w:tc>
          <w:tcPr>
            <w:tcW w:w="4989" w:type="dxa"/>
            <w:gridSpan w:val="5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Воспитательная служба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Педагог-психолог, учитель</w:t>
            </w:r>
          </w:p>
        </w:tc>
        <w:tc>
          <w:tcPr>
            <w:tcW w:w="4989" w:type="dxa"/>
            <w:gridSpan w:val="5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Воспитатель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shd w:val="clear" w:color="auto" w:fill="D6E3BC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Совет обучающихся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Отделение дистанционных технологий</w:t>
            </w:r>
          </w:p>
        </w:tc>
        <w:tc>
          <w:tcPr>
            <w:tcW w:w="4989" w:type="dxa"/>
            <w:gridSpan w:val="5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Издательский центр</w:t>
            </w:r>
          </w:p>
        </w:tc>
      </w:tr>
      <w:tr w:rsidR="00220209" w:rsidRPr="008A5253" w:rsidTr="00876EC6">
        <w:trPr>
          <w:trHeight w:val="71"/>
        </w:trPr>
        <w:tc>
          <w:tcPr>
            <w:tcW w:w="4988" w:type="dxa"/>
            <w:gridSpan w:val="4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Программист, методист, учитель</w:t>
            </w:r>
          </w:p>
        </w:tc>
        <w:tc>
          <w:tcPr>
            <w:tcW w:w="4989" w:type="dxa"/>
            <w:gridSpan w:val="5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Оператор множительной техники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shd w:val="clear" w:color="auto" w:fill="FDE9D9"/>
          </w:tcPr>
          <w:p w:rsidR="00220209" w:rsidRDefault="00220209" w:rsidP="003E0074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Финансовая служба</w:t>
            </w:r>
          </w:p>
        </w:tc>
      </w:tr>
      <w:tr w:rsidR="00220209" w:rsidRPr="003E0074" w:rsidTr="00876EC6">
        <w:trPr>
          <w:trHeight w:val="71"/>
        </w:trPr>
        <w:tc>
          <w:tcPr>
            <w:tcW w:w="9977" w:type="dxa"/>
            <w:gridSpan w:val="9"/>
          </w:tcPr>
          <w:p w:rsidR="00220209" w:rsidRDefault="00220209" w:rsidP="003E0074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Бухгалтер, кассир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shd w:val="clear" w:color="auto" w:fill="FDE9D9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Административно-хозяйственная служба</w:t>
            </w:r>
          </w:p>
        </w:tc>
      </w:tr>
      <w:tr w:rsidR="00220209" w:rsidRPr="008A5253" w:rsidTr="001D4DB7">
        <w:trPr>
          <w:trHeight w:val="71"/>
        </w:trPr>
        <w:tc>
          <w:tcPr>
            <w:tcW w:w="5070" w:type="dxa"/>
            <w:gridSpan w:val="5"/>
          </w:tcPr>
          <w:p w:rsidR="00220209" w:rsidRPr="0078257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i/>
                <w:spacing w:val="-1"/>
                <w:lang w:val="ru-RU"/>
              </w:rPr>
            </w:pPr>
            <w:r w:rsidRPr="00782572">
              <w:rPr>
                <w:i/>
                <w:spacing w:val="-1"/>
                <w:lang w:val="ru-RU"/>
              </w:rPr>
              <w:t>Учебно-вспомогательный персонал</w:t>
            </w:r>
          </w:p>
        </w:tc>
        <w:tc>
          <w:tcPr>
            <w:tcW w:w="4907" w:type="dxa"/>
            <w:gridSpan w:val="4"/>
          </w:tcPr>
          <w:p w:rsidR="00220209" w:rsidRPr="00782572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i/>
                <w:spacing w:val="-1"/>
                <w:lang w:val="ru-RU"/>
              </w:rPr>
            </w:pPr>
            <w:r w:rsidRPr="00782572">
              <w:rPr>
                <w:i/>
                <w:spacing w:val="-1"/>
                <w:lang w:val="ru-RU"/>
              </w:rPr>
              <w:t>Технический персонал</w:t>
            </w:r>
          </w:p>
        </w:tc>
      </w:tr>
      <w:tr w:rsidR="00220209" w:rsidRPr="00B65C82" w:rsidTr="001D4DB7">
        <w:trPr>
          <w:trHeight w:val="71"/>
        </w:trPr>
        <w:tc>
          <w:tcPr>
            <w:tcW w:w="5070" w:type="dxa"/>
            <w:gridSpan w:val="5"/>
          </w:tcPr>
          <w:p w:rsidR="00220209" w:rsidRDefault="00220209" w:rsidP="003E0074">
            <w:pPr>
              <w:pStyle w:val="a3"/>
              <w:tabs>
                <w:tab w:val="left" w:pos="567"/>
              </w:tabs>
              <w:ind w:left="0" w:right="113" w:firstLine="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Секретарь,  </w:t>
            </w:r>
            <w:proofErr w:type="spellStart"/>
            <w:r>
              <w:rPr>
                <w:spacing w:val="-1"/>
                <w:lang w:val="ru-RU"/>
              </w:rPr>
              <w:t>документовед</w:t>
            </w:r>
            <w:proofErr w:type="spellEnd"/>
            <w:r>
              <w:rPr>
                <w:spacing w:val="-1"/>
                <w:lang w:val="ru-RU"/>
              </w:rPr>
              <w:t xml:space="preserve">, администратор, инженер по ремонту, менеджер, контрактный управляющий, специалист по кадрам, </w:t>
            </w:r>
            <w:r w:rsidR="006B2CB0">
              <w:rPr>
                <w:spacing w:val="-1"/>
                <w:lang w:val="ru-RU"/>
              </w:rPr>
              <w:t xml:space="preserve">архивариус, </w:t>
            </w:r>
            <w:r>
              <w:rPr>
                <w:spacing w:val="-1"/>
                <w:lang w:val="ru-RU"/>
              </w:rPr>
              <w:t xml:space="preserve">заведующая общежитием, </w:t>
            </w:r>
            <w:r w:rsidR="006B2CB0">
              <w:rPr>
                <w:spacing w:val="-1"/>
                <w:lang w:val="ru-RU"/>
              </w:rPr>
              <w:t xml:space="preserve">специалист по охране труда, лаборант, </w:t>
            </w:r>
            <w:r>
              <w:rPr>
                <w:spacing w:val="-1"/>
                <w:lang w:val="ru-RU"/>
              </w:rPr>
              <w:t>водитель, механик</w:t>
            </w:r>
          </w:p>
        </w:tc>
        <w:tc>
          <w:tcPr>
            <w:tcW w:w="4907" w:type="dxa"/>
            <w:gridSpan w:val="4"/>
          </w:tcPr>
          <w:p w:rsidR="00220209" w:rsidRDefault="00220209" w:rsidP="00F840B2">
            <w:pPr>
              <w:pStyle w:val="a3"/>
              <w:tabs>
                <w:tab w:val="left" w:pos="567"/>
              </w:tabs>
              <w:ind w:left="0" w:right="113" w:firstLine="0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 xml:space="preserve">Рабочий по обслуживанию зданий, техник-электрик, охранник, дворник, садовник, сторож, вахтер, уборщик служебных </w:t>
            </w:r>
            <w:r w:rsidR="006B2CB0">
              <w:rPr>
                <w:spacing w:val="-1"/>
                <w:lang w:val="ru-RU"/>
              </w:rPr>
              <w:t>помещени</w:t>
            </w:r>
            <w:r w:rsidR="00F840B2">
              <w:rPr>
                <w:spacing w:val="-1"/>
                <w:lang w:val="ru-RU"/>
              </w:rPr>
              <w:t>й, истопник</w:t>
            </w:r>
          </w:p>
        </w:tc>
      </w:tr>
      <w:tr w:rsidR="00220209" w:rsidRPr="008A5253" w:rsidTr="00876EC6">
        <w:trPr>
          <w:trHeight w:val="71"/>
        </w:trPr>
        <w:tc>
          <w:tcPr>
            <w:tcW w:w="9977" w:type="dxa"/>
            <w:gridSpan w:val="9"/>
            <w:shd w:val="clear" w:color="auto" w:fill="D6E3BC"/>
          </w:tcPr>
          <w:p w:rsidR="00220209" w:rsidRDefault="00220209" w:rsidP="00876EC6">
            <w:pPr>
              <w:pStyle w:val="a3"/>
              <w:tabs>
                <w:tab w:val="left" w:pos="567"/>
              </w:tabs>
              <w:ind w:left="0" w:right="113" w:firstLine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Общее собрание трудового коллектива</w:t>
            </w:r>
          </w:p>
        </w:tc>
      </w:tr>
    </w:tbl>
    <w:p w:rsidR="00220209" w:rsidRDefault="00220209" w:rsidP="00A82095">
      <w:pPr>
        <w:pStyle w:val="a3"/>
        <w:numPr>
          <w:ilvl w:val="0"/>
          <w:numId w:val="24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 w:eastAsia="ru-RU"/>
        </w:rPr>
        <w:t>Для решения отдельных вопросов в Центре создаются комиссии. Комиссия может создаваться на срок от 3 дней до неограниченного времени. Период работы комиссии определяется целью ее создания. Локальным актом, регламентирующим состав и сроки работы комиссии, является приказ директора Центра или Положение.</w:t>
      </w:r>
    </w:p>
    <w:p w:rsidR="00220209" w:rsidRDefault="00220209" w:rsidP="00A82095">
      <w:pPr>
        <w:pStyle w:val="a3"/>
        <w:numPr>
          <w:ilvl w:val="0"/>
          <w:numId w:val="24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 w:eastAsia="ru-RU"/>
        </w:rPr>
        <w:t>В Центре приняты локальные акты, регламентирующие работу комиссий:</w:t>
      </w:r>
    </w:p>
    <w:p w:rsidR="00220209" w:rsidRDefault="00220209" w:rsidP="00845B1F">
      <w:pPr>
        <w:pStyle w:val="a3"/>
        <w:numPr>
          <w:ilvl w:val="0"/>
          <w:numId w:val="27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 w:eastAsia="ru-RU"/>
        </w:rPr>
        <w:t>Положение о работе комиссии по установлению выплат стимулирующего характера работникам государственного автономного образовательного учреждения дополнительного образования «Центр для одаренных детей «Поиск»;</w:t>
      </w:r>
    </w:p>
    <w:p w:rsidR="00220209" w:rsidRDefault="00220209" w:rsidP="00F16695">
      <w:pPr>
        <w:pStyle w:val="a3"/>
        <w:numPr>
          <w:ilvl w:val="0"/>
          <w:numId w:val="27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>
        <w:rPr>
          <w:lang w:val="ru-RU" w:eastAsia="ru-RU"/>
        </w:rPr>
        <w:t>Положение об экспертной комиссии</w:t>
      </w:r>
      <w:r w:rsidRPr="009B662F">
        <w:rPr>
          <w:lang w:val="ru-RU" w:eastAsia="ru-RU"/>
        </w:rPr>
        <w:t xml:space="preserve"> </w:t>
      </w:r>
      <w:r>
        <w:rPr>
          <w:lang w:val="ru-RU" w:eastAsia="ru-RU"/>
        </w:rPr>
        <w:t>государственного автономного образовательного учреждения дополнительного образования «Центр для одаренных детей «Поиск». Создана в целях проведения работы по экспертизе ценности документов, отбору и подготовке к передаче на постоянное хранение документации, образующейся в процессе деятельности Центра.</w:t>
      </w:r>
    </w:p>
    <w:p w:rsidR="00220209" w:rsidRPr="00F16695" w:rsidRDefault="00220209" w:rsidP="00F16695">
      <w:pPr>
        <w:pStyle w:val="a3"/>
        <w:numPr>
          <w:ilvl w:val="0"/>
          <w:numId w:val="27"/>
        </w:numPr>
        <w:tabs>
          <w:tab w:val="left" w:pos="567"/>
        </w:tabs>
        <w:spacing w:before="120"/>
        <w:ind w:left="0" w:right="113" w:firstLine="0"/>
        <w:jc w:val="both"/>
        <w:rPr>
          <w:lang w:val="ru-RU" w:eastAsia="ru-RU"/>
        </w:rPr>
      </w:pPr>
      <w:r w:rsidRPr="00F16695">
        <w:rPr>
          <w:lang w:val="ru-RU"/>
        </w:rPr>
        <w:t>Положение о комиссии по урегулированию споров между участниками образовательных отношений</w:t>
      </w:r>
      <w:r>
        <w:rPr>
          <w:lang w:val="ru-RU"/>
        </w:rPr>
        <w:t xml:space="preserve"> </w:t>
      </w:r>
      <w:r w:rsidRPr="00F16695">
        <w:rPr>
          <w:lang w:val="ru-RU"/>
        </w:rPr>
        <w:t>государственного автономного образовательного учреждения дополнительного  образования «Центр для одаренных детей «Поиск»</w:t>
      </w:r>
      <w:r>
        <w:rPr>
          <w:lang w:val="ru-RU"/>
        </w:rPr>
        <w:t>.</w:t>
      </w:r>
      <w:bookmarkStart w:id="0" w:name="_GoBack"/>
      <w:bookmarkEnd w:id="0"/>
    </w:p>
    <w:p w:rsidR="00220209" w:rsidRPr="00DB1288" w:rsidRDefault="00220209" w:rsidP="00E80F82">
      <w:pPr>
        <w:pStyle w:val="a5"/>
        <w:numPr>
          <w:ilvl w:val="0"/>
          <w:numId w:val="12"/>
        </w:numPr>
        <w:tabs>
          <w:tab w:val="left" w:pos="3190"/>
        </w:tabs>
        <w:spacing w:before="120"/>
        <w:ind w:left="2530" w:firstLine="440"/>
        <w:contextualSpacing/>
        <w:jc w:val="center"/>
        <w:outlineLvl w:val="1"/>
        <w:rPr>
          <w:rFonts w:ascii="Times New Roman" w:hAnsi="Times New Roman"/>
          <w:bCs/>
          <w:vanish/>
          <w:sz w:val="28"/>
          <w:szCs w:val="28"/>
          <w:lang w:val="ru-RU"/>
        </w:rPr>
      </w:pPr>
    </w:p>
    <w:p w:rsidR="00220209" w:rsidRPr="00DB1288" w:rsidRDefault="00220209" w:rsidP="00E80F82">
      <w:pPr>
        <w:pStyle w:val="a5"/>
        <w:numPr>
          <w:ilvl w:val="0"/>
          <w:numId w:val="12"/>
        </w:numPr>
        <w:tabs>
          <w:tab w:val="left" w:pos="3882"/>
        </w:tabs>
        <w:spacing w:before="120"/>
        <w:ind w:left="0"/>
        <w:contextualSpacing/>
        <w:jc w:val="center"/>
        <w:outlineLvl w:val="1"/>
        <w:rPr>
          <w:rFonts w:ascii="Times New Roman" w:hAnsi="Times New Roman"/>
          <w:bCs/>
          <w:vanish/>
          <w:sz w:val="28"/>
          <w:szCs w:val="28"/>
          <w:lang w:val="ru-RU"/>
        </w:rPr>
      </w:pPr>
    </w:p>
    <w:sectPr w:rsidR="00220209" w:rsidRPr="00DB1288" w:rsidSect="001F2223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27" w:rsidRPr="00124AD4" w:rsidRDefault="00392A27" w:rsidP="00124AD4">
      <w:pPr>
        <w:pStyle w:val="a3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1">
    <w:p w:rsidR="00392A27" w:rsidRPr="00124AD4" w:rsidRDefault="00392A27" w:rsidP="00124AD4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27" w:rsidRPr="00124AD4" w:rsidRDefault="00392A27" w:rsidP="00124AD4">
      <w:pPr>
        <w:pStyle w:val="a3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1">
    <w:p w:rsidR="00392A27" w:rsidRPr="00124AD4" w:rsidRDefault="00392A27" w:rsidP="00124AD4">
      <w:pPr>
        <w:pStyle w:val="a3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684"/>
    <w:multiLevelType w:val="hybridMultilevel"/>
    <w:tmpl w:val="DCA66E4A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5BBC"/>
    <w:multiLevelType w:val="hybridMultilevel"/>
    <w:tmpl w:val="A9B0639A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E5B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3">
    <w:nsid w:val="0EEA58A8"/>
    <w:multiLevelType w:val="hybridMultilevel"/>
    <w:tmpl w:val="C9F0AAC0"/>
    <w:lvl w:ilvl="0" w:tplc="E4BA70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42041"/>
    <w:multiLevelType w:val="multilevel"/>
    <w:tmpl w:val="311672C2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58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8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86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5">
    <w:nsid w:val="1A002AAC"/>
    <w:multiLevelType w:val="multilevel"/>
    <w:tmpl w:val="D9843AD6"/>
    <w:lvl w:ilvl="0">
      <w:start w:val="1"/>
      <w:numFmt w:val="upperRoman"/>
      <w:lvlText w:val="%1."/>
      <w:lvlJc w:val="right"/>
      <w:pPr>
        <w:ind w:left="26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6">
    <w:nsid w:val="1B0661ED"/>
    <w:multiLevelType w:val="hybridMultilevel"/>
    <w:tmpl w:val="B65A34F6"/>
    <w:lvl w:ilvl="0" w:tplc="A564673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C716D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8">
    <w:nsid w:val="21F577A5"/>
    <w:multiLevelType w:val="hybridMultilevel"/>
    <w:tmpl w:val="B0CABB1C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23E537A8"/>
    <w:multiLevelType w:val="hybridMultilevel"/>
    <w:tmpl w:val="B410586C"/>
    <w:lvl w:ilvl="0" w:tplc="78502F3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11B1B"/>
    <w:multiLevelType w:val="hybridMultilevel"/>
    <w:tmpl w:val="224C4A06"/>
    <w:lvl w:ilvl="0" w:tplc="4E9AF716">
      <w:start w:val="3"/>
      <w:numFmt w:val="decimal"/>
      <w:lvlText w:val="%1"/>
      <w:lvlJc w:val="left"/>
      <w:pPr>
        <w:ind w:left="565" w:hanging="565"/>
      </w:pPr>
      <w:rPr>
        <w:rFonts w:cs="Times New Roman" w:hint="default"/>
      </w:rPr>
    </w:lvl>
    <w:lvl w:ilvl="1" w:tplc="D2722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125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2876C4">
      <w:start w:val="1"/>
      <w:numFmt w:val="bullet"/>
      <w:lvlText w:val="•"/>
      <w:lvlJc w:val="left"/>
      <w:pPr>
        <w:ind w:left="3123" w:hanging="705"/>
      </w:pPr>
      <w:rPr>
        <w:rFonts w:hint="default"/>
      </w:rPr>
    </w:lvl>
    <w:lvl w:ilvl="4" w:tplc="BC4C378E">
      <w:start w:val="1"/>
      <w:numFmt w:val="bullet"/>
      <w:lvlText w:val="•"/>
      <w:lvlJc w:val="left"/>
      <w:pPr>
        <w:ind w:left="4126" w:hanging="705"/>
      </w:pPr>
      <w:rPr>
        <w:rFonts w:hint="default"/>
      </w:rPr>
    </w:lvl>
    <w:lvl w:ilvl="5" w:tplc="9918B8BA">
      <w:start w:val="1"/>
      <w:numFmt w:val="bullet"/>
      <w:lvlText w:val="•"/>
      <w:lvlJc w:val="left"/>
      <w:pPr>
        <w:ind w:left="5130" w:hanging="705"/>
      </w:pPr>
      <w:rPr>
        <w:rFonts w:hint="default"/>
      </w:rPr>
    </w:lvl>
    <w:lvl w:ilvl="6" w:tplc="6C30FBBC">
      <w:start w:val="1"/>
      <w:numFmt w:val="bullet"/>
      <w:lvlText w:val="•"/>
      <w:lvlJc w:val="left"/>
      <w:pPr>
        <w:ind w:left="6133" w:hanging="705"/>
      </w:pPr>
      <w:rPr>
        <w:rFonts w:hint="default"/>
      </w:rPr>
    </w:lvl>
    <w:lvl w:ilvl="7" w:tplc="DD02374A">
      <w:start w:val="1"/>
      <w:numFmt w:val="bullet"/>
      <w:lvlText w:val="•"/>
      <w:lvlJc w:val="left"/>
      <w:pPr>
        <w:ind w:left="7137" w:hanging="705"/>
      </w:pPr>
      <w:rPr>
        <w:rFonts w:hint="default"/>
      </w:rPr>
    </w:lvl>
    <w:lvl w:ilvl="8" w:tplc="8C16AC00">
      <w:start w:val="1"/>
      <w:numFmt w:val="bullet"/>
      <w:lvlText w:val="•"/>
      <w:lvlJc w:val="left"/>
      <w:pPr>
        <w:ind w:left="8140" w:hanging="705"/>
      </w:pPr>
      <w:rPr>
        <w:rFonts w:hint="default"/>
      </w:rPr>
    </w:lvl>
  </w:abstractNum>
  <w:abstractNum w:abstractNumId="11">
    <w:nsid w:val="2F057EB4"/>
    <w:multiLevelType w:val="hybridMultilevel"/>
    <w:tmpl w:val="BCFE009E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">
    <w:nsid w:val="30986B44"/>
    <w:multiLevelType w:val="hybridMultilevel"/>
    <w:tmpl w:val="A6908264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84C79"/>
    <w:multiLevelType w:val="hybridMultilevel"/>
    <w:tmpl w:val="0310D9C0"/>
    <w:lvl w:ilvl="0" w:tplc="CAA25F0A">
      <w:start w:val="5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65706D"/>
    <w:multiLevelType w:val="hybridMultilevel"/>
    <w:tmpl w:val="9AB6A464"/>
    <w:lvl w:ilvl="0" w:tplc="268AD0DC">
      <w:start w:val="1"/>
      <w:numFmt w:val="bullet"/>
      <w:lvlText w:val="●"/>
      <w:lvlJc w:val="left"/>
      <w:pPr>
        <w:ind w:left="1354" w:hanging="361"/>
      </w:pPr>
      <w:rPr>
        <w:rFonts w:ascii="Verdana" w:eastAsia="Times New Roman" w:hAnsi="Verdana" w:hint="default"/>
        <w:w w:val="76"/>
        <w:sz w:val="24"/>
      </w:rPr>
    </w:lvl>
    <w:lvl w:ilvl="1" w:tplc="25EEA7C4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2" w:tplc="A4DE6C36">
      <w:start w:val="1"/>
      <w:numFmt w:val="bullet"/>
      <w:lvlText w:val="•"/>
      <w:lvlJc w:val="left"/>
      <w:pPr>
        <w:ind w:left="3103" w:hanging="361"/>
      </w:pPr>
      <w:rPr>
        <w:rFonts w:hint="default"/>
      </w:rPr>
    </w:lvl>
    <w:lvl w:ilvl="3" w:tplc="B98E3578">
      <w:start w:val="1"/>
      <w:numFmt w:val="bullet"/>
      <w:lvlText w:val="•"/>
      <w:lvlJc w:val="left"/>
      <w:pPr>
        <w:ind w:left="3978" w:hanging="361"/>
      </w:pPr>
      <w:rPr>
        <w:rFonts w:hint="default"/>
      </w:rPr>
    </w:lvl>
    <w:lvl w:ilvl="4" w:tplc="87E8501C">
      <w:start w:val="1"/>
      <w:numFmt w:val="bullet"/>
      <w:lvlText w:val="•"/>
      <w:lvlJc w:val="left"/>
      <w:pPr>
        <w:ind w:left="4852" w:hanging="361"/>
      </w:pPr>
      <w:rPr>
        <w:rFonts w:hint="default"/>
      </w:rPr>
    </w:lvl>
    <w:lvl w:ilvl="5" w:tplc="9D0EC2D4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F014D940">
      <w:start w:val="1"/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40E76E4">
      <w:start w:val="1"/>
      <w:numFmt w:val="bullet"/>
      <w:lvlText w:val="•"/>
      <w:lvlJc w:val="left"/>
      <w:pPr>
        <w:ind w:left="7476" w:hanging="361"/>
      </w:pPr>
      <w:rPr>
        <w:rFonts w:hint="default"/>
      </w:rPr>
    </w:lvl>
    <w:lvl w:ilvl="8" w:tplc="87789E2E">
      <w:start w:val="1"/>
      <w:numFmt w:val="bullet"/>
      <w:lvlText w:val="•"/>
      <w:lvlJc w:val="left"/>
      <w:pPr>
        <w:ind w:left="8351" w:hanging="361"/>
      </w:pPr>
      <w:rPr>
        <w:rFonts w:hint="default"/>
      </w:rPr>
    </w:lvl>
  </w:abstractNum>
  <w:abstractNum w:abstractNumId="15">
    <w:nsid w:val="36744109"/>
    <w:multiLevelType w:val="hybridMultilevel"/>
    <w:tmpl w:val="90581BE6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B6D783F"/>
    <w:multiLevelType w:val="hybridMultilevel"/>
    <w:tmpl w:val="173A7A48"/>
    <w:lvl w:ilvl="0" w:tplc="E4BA70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BE75DA8"/>
    <w:multiLevelType w:val="multilevel"/>
    <w:tmpl w:val="5AE67CF4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822EA0"/>
    <w:multiLevelType w:val="hybridMultilevel"/>
    <w:tmpl w:val="FE84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6F063C"/>
    <w:multiLevelType w:val="hybridMultilevel"/>
    <w:tmpl w:val="C0A0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122A6D"/>
    <w:multiLevelType w:val="multilevel"/>
    <w:tmpl w:val="D9843AD6"/>
    <w:lvl w:ilvl="0">
      <w:start w:val="1"/>
      <w:numFmt w:val="upperRoman"/>
      <w:lvlText w:val="%1."/>
      <w:lvlJc w:val="right"/>
      <w:pPr>
        <w:ind w:left="100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31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6" w:hanging="1800"/>
      </w:pPr>
      <w:rPr>
        <w:rFonts w:cs="Times New Roman" w:hint="default"/>
      </w:rPr>
    </w:lvl>
  </w:abstractNum>
  <w:abstractNum w:abstractNumId="21">
    <w:nsid w:val="631F7B44"/>
    <w:multiLevelType w:val="hybridMultilevel"/>
    <w:tmpl w:val="E09EC52E"/>
    <w:lvl w:ilvl="0" w:tplc="04190013">
      <w:start w:val="1"/>
      <w:numFmt w:val="upperRoman"/>
      <w:lvlText w:val="%1."/>
      <w:lvlJc w:val="right"/>
      <w:pPr>
        <w:ind w:left="4485" w:hanging="720"/>
      </w:pPr>
      <w:rPr>
        <w:rFonts w:cs="Times New Roman" w:hint="default"/>
        <w:b/>
        <w:bCs/>
        <w:spacing w:val="-2"/>
        <w:sz w:val="24"/>
        <w:szCs w:val="24"/>
      </w:rPr>
    </w:lvl>
    <w:lvl w:ilvl="1" w:tplc="8A8A4D3C">
      <w:start w:val="1"/>
      <w:numFmt w:val="bullet"/>
      <w:lvlText w:val="•"/>
      <w:lvlJc w:val="left"/>
      <w:pPr>
        <w:ind w:left="5051" w:hanging="720"/>
      </w:pPr>
      <w:rPr>
        <w:rFonts w:hint="default"/>
      </w:rPr>
    </w:lvl>
    <w:lvl w:ilvl="2" w:tplc="5770FE50">
      <w:start w:val="1"/>
      <w:numFmt w:val="bullet"/>
      <w:lvlText w:val="•"/>
      <w:lvlJc w:val="left"/>
      <w:pPr>
        <w:ind w:left="5617" w:hanging="720"/>
      </w:pPr>
      <w:rPr>
        <w:rFonts w:hint="default"/>
      </w:rPr>
    </w:lvl>
    <w:lvl w:ilvl="3" w:tplc="E704080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4" w:tplc="7944A96E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5" w:tplc="7BC48FB6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  <w:lvl w:ilvl="6" w:tplc="C298DB76">
      <w:start w:val="1"/>
      <w:numFmt w:val="bullet"/>
      <w:lvlText w:val="•"/>
      <w:lvlJc w:val="left"/>
      <w:pPr>
        <w:ind w:left="7882" w:hanging="720"/>
      </w:pPr>
      <w:rPr>
        <w:rFonts w:hint="default"/>
      </w:rPr>
    </w:lvl>
    <w:lvl w:ilvl="7" w:tplc="E9F4F3F6">
      <w:start w:val="1"/>
      <w:numFmt w:val="bullet"/>
      <w:lvlText w:val="•"/>
      <w:lvlJc w:val="left"/>
      <w:pPr>
        <w:ind w:left="8449" w:hanging="720"/>
      </w:pPr>
      <w:rPr>
        <w:rFonts w:hint="default"/>
      </w:rPr>
    </w:lvl>
    <w:lvl w:ilvl="8" w:tplc="BF8A9E50">
      <w:start w:val="1"/>
      <w:numFmt w:val="bullet"/>
      <w:lvlText w:val="•"/>
      <w:lvlJc w:val="left"/>
      <w:pPr>
        <w:ind w:left="9015" w:hanging="720"/>
      </w:pPr>
      <w:rPr>
        <w:rFonts w:hint="default"/>
      </w:rPr>
    </w:lvl>
  </w:abstractNum>
  <w:abstractNum w:abstractNumId="22">
    <w:nsid w:val="66DE22BC"/>
    <w:multiLevelType w:val="hybridMultilevel"/>
    <w:tmpl w:val="92509BC8"/>
    <w:lvl w:ilvl="0" w:tplc="B69CF27E">
      <w:start w:val="1"/>
      <w:numFmt w:val="upperRoman"/>
      <w:lvlText w:val="%1."/>
      <w:lvlJc w:val="left"/>
      <w:pPr>
        <w:ind w:left="4485" w:hanging="7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</w:rPr>
    </w:lvl>
    <w:lvl w:ilvl="1" w:tplc="8A8A4D3C">
      <w:start w:val="1"/>
      <w:numFmt w:val="bullet"/>
      <w:lvlText w:val="•"/>
      <w:lvlJc w:val="left"/>
      <w:pPr>
        <w:ind w:left="5051" w:hanging="720"/>
      </w:pPr>
      <w:rPr>
        <w:rFonts w:hint="default"/>
      </w:rPr>
    </w:lvl>
    <w:lvl w:ilvl="2" w:tplc="5770FE50">
      <w:start w:val="1"/>
      <w:numFmt w:val="bullet"/>
      <w:lvlText w:val="•"/>
      <w:lvlJc w:val="left"/>
      <w:pPr>
        <w:ind w:left="5617" w:hanging="720"/>
      </w:pPr>
      <w:rPr>
        <w:rFonts w:hint="default"/>
      </w:rPr>
    </w:lvl>
    <w:lvl w:ilvl="3" w:tplc="E7040808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4" w:tplc="7944A96E">
      <w:start w:val="1"/>
      <w:numFmt w:val="bullet"/>
      <w:lvlText w:val="•"/>
      <w:lvlJc w:val="left"/>
      <w:pPr>
        <w:ind w:left="6750" w:hanging="720"/>
      </w:pPr>
      <w:rPr>
        <w:rFonts w:hint="default"/>
      </w:rPr>
    </w:lvl>
    <w:lvl w:ilvl="5" w:tplc="7BC48FB6">
      <w:start w:val="1"/>
      <w:numFmt w:val="bullet"/>
      <w:lvlText w:val="•"/>
      <w:lvlJc w:val="left"/>
      <w:pPr>
        <w:ind w:left="7316" w:hanging="720"/>
      </w:pPr>
      <w:rPr>
        <w:rFonts w:hint="default"/>
      </w:rPr>
    </w:lvl>
    <w:lvl w:ilvl="6" w:tplc="C298DB76">
      <w:start w:val="1"/>
      <w:numFmt w:val="bullet"/>
      <w:lvlText w:val="•"/>
      <w:lvlJc w:val="left"/>
      <w:pPr>
        <w:ind w:left="7882" w:hanging="720"/>
      </w:pPr>
      <w:rPr>
        <w:rFonts w:hint="default"/>
      </w:rPr>
    </w:lvl>
    <w:lvl w:ilvl="7" w:tplc="E9F4F3F6">
      <w:start w:val="1"/>
      <w:numFmt w:val="bullet"/>
      <w:lvlText w:val="•"/>
      <w:lvlJc w:val="left"/>
      <w:pPr>
        <w:ind w:left="8449" w:hanging="720"/>
      </w:pPr>
      <w:rPr>
        <w:rFonts w:hint="default"/>
      </w:rPr>
    </w:lvl>
    <w:lvl w:ilvl="8" w:tplc="BF8A9E50">
      <w:start w:val="1"/>
      <w:numFmt w:val="bullet"/>
      <w:lvlText w:val="•"/>
      <w:lvlJc w:val="left"/>
      <w:pPr>
        <w:ind w:left="9015" w:hanging="720"/>
      </w:pPr>
      <w:rPr>
        <w:rFonts w:hint="default"/>
      </w:rPr>
    </w:lvl>
  </w:abstractNum>
  <w:abstractNum w:abstractNumId="23">
    <w:nsid w:val="68FC512B"/>
    <w:multiLevelType w:val="multilevel"/>
    <w:tmpl w:val="32B6F60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FFB2E25"/>
    <w:multiLevelType w:val="hybridMultilevel"/>
    <w:tmpl w:val="124C6784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315B0D"/>
    <w:multiLevelType w:val="hybridMultilevel"/>
    <w:tmpl w:val="F4005726"/>
    <w:lvl w:ilvl="0" w:tplc="E50C801A">
      <w:start w:val="1"/>
      <w:numFmt w:val="decimal"/>
      <w:lvlText w:val="%1"/>
      <w:lvlJc w:val="left"/>
      <w:pPr>
        <w:ind w:left="112" w:hanging="685"/>
      </w:pPr>
      <w:rPr>
        <w:rFonts w:cs="Times New Roman" w:hint="default"/>
      </w:rPr>
    </w:lvl>
    <w:lvl w:ilvl="1" w:tplc="E3502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C87DF8">
      <w:start w:val="1"/>
      <w:numFmt w:val="bullet"/>
      <w:lvlText w:val="•"/>
      <w:lvlJc w:val="left"/>
      <w:pPr>
        <w:ind w:left="2119" w:hanging="685"/>
      </w:pPr>
      <w:rPr>
        <w:rFonts w:hint="default"/>
      </w:rPr>
    </w:lvl>
    <w:lvl w:ilvl="3" w:tplc="07CEAC8A">
      <w:start w:val="1"/>
      <w:numFmt w:val="bullet"/>
      <w:lvlText w:val="•"/>
      <w:lvlJc w:val="left"/>
      <w:pPr>
        <w:ind w:left="3123" w:hanging="685"/>
      </w:pPr>
      <w:rPr>
        <w:rFonts w:hint="default"/>
      </w:rPr>
    </w:lvl>
    <w:lvl w:ilvl="4" w:tplc="A9549658">
      <w:start w:val="1"/>
      <w:numFmt w:val="bullet"/>
      <w:lvlText w:val="•"/>
      <w:lvlJc w:val="left"/>
      <w:pPr>
        <w:ind w:left="4126" w:hanging="685"/>
      </w:pPr>
      <w:rPr>
        <w:rFonts w:hint="default"/>
      </w:rPr>
    </w:lvl>
    <w:lvl w:ilvl="5" w:tplc="5222657E">
      <w:start w:val="1"/>
      <w:numFmt w:val="bullet"/>
      <w:lvlText w:val="•"/>
      <w:lvlJc w:val="left"/>
      <w:pPr>
        <w:ind w:left="5130" w:hanging="685"/>
      </w:pPr>
      <w:rPr>
        <w:rFonts w:hint="default"/>
      </w:rPr>
    </w:lvl>
    <w:lvl w:ilvl="6" w:tplc="2D3468A6">
      <w:start w:val="1"/>
      <w:numFmt w:val="bullet"/>
      <w:lvlText w:val="•"/>
      <w:lvlJc w:val="left"/>
      <w:pPr>
        <w:ind w:left="6133" w:hanging="685"/>
      </w:pPr>
      <w:rPr>
        <w:rFonts w:hint="default"/>
      </w:rPr>
    </w:lvl>
    <w:lvl w:ilvl="7" w:tplc="2F0E8532">
      <w:start w:val="1"/>
      <w:numFmt w:val="bullet"/>
      <w:lvlText w:val="•"/>
      <w:lvlJc w:val="left"/>
      <w:pPr>
        <w:ind w:left="7137" w:hanging="685"/>
      </w:pPr>
      <w:rPr>
        <w:rFonts w:hint="default"/>
      </w:rPr>
    </w:lvl>
    <w:lvl w:ilvl="8" w:tplc="5B9E347E">
      <w:start w:val="1"/>
      <w:numFmt w:val="bullet"/>
      <w:lvlText w:val="•"/>
      <w:lvlJc w:val="left"/>
      <w:pPr>
        <w:ind w:left="8140" w:hanging="685"/>
      </w:pPr>
      <w:rPr>
        <w:rFonts w:hint="default"/>
      </w:rPr>
    </w:lvl>
  </w:abstractNum>
  <w:abstractNum w:abstractNumId="26">
    <w:nsid w:val="7BDB6235"/>
    <w:multiLevelType w:val="hybridMultilevel"/>
    <w:tmpl w:val="DEF05482"/>
    <w:lvl w:ilvl="0" w:tplc="A564673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22"/>
  </w:num>
  <w:num w:numId="5">
    <w:abstractNumId w:val="19"/>
  </w:num>
  <w:num w:numId="6">
    <w:abstractNumId w:val="24"/>
  </w:num>
  <w:num w:numId="7">
    <w:abstractNumId w:val="4"/>
  </w:num>
  <w:num w:numId="8">
    <w:abstractNumId w:val="16"/>
  </w:num>
  <w:num w:numId="9">
    <w:abstractNumId w:val="11"/>
  </w:num>
  <w:num w:numId="10">
    <w:abstractNumId w:val="15"/>
  </w:num>
  <w:num w:numId="11">
    <w:abstractNumId w:val="8"/>
  </w:num>
  <w:num w:numId="12">
    <w:abstractNumId w:val="5"/>
  </w:num>
  <w:num w:numId="13">
    <w:abstractNumId w:val="20"/>
  </w:num>
  <w:num w:numId="14">
    <w:abstractNumId w:val="17"/>
  </w:num>
  <w:num w:numId="15">
    <w:abstractNumId w:val="18"/>
  </w:num>
  <w:num w:numId="16">
    <w:abstractNumId w:val="2"/>
  </w:num>
  <w:num w:numId="17">
    <w:abstractNumId w:val="7"/>
  </w:num>
  <w:num w:numId="18">
    <w:abstractNumId w:val="21"/>
  </w:num>
  <w:num w:numId="19">
    <w:abstractNumId w:val="23"/>
  </w:num>
  <w:num w:numId="20">
    <w:abstractNumId w:val="26"/>
  </w:num>
  <w:num w:numId="21">
    <w:abstractNumId w:val="6"/>
  </w:num>
  <w:num w:numId="22">
    <w:abstractNumId w:val="0"/>
  </w:num>
  <w:num w:numId="23">
    <w:abstractNumId w:val="9"/>
  </w:num>
  <w:num w:numId="24">
    <w:abstractNumId w:val="13"/>
  </w:num>
  <w:num w:numId="25">
    <w:abstractNumId w:val="3"/>
  </w:num>
  <w:num w:numId="26">
    <w:abstractNumId w:val="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3E"/>
    <w:rsid w:val="00001238"/>
    <w:rsid w:val="000021CD"/>
    <w:rsid w:val="00013B55"/>
    <w:rsid w:val="00013B57"/>
    <w:rsid w:val="000162D2"/>
    <w:rsid w:val="00026034"/>
    <w:rsid w:val="0002668C"/>
    <w:rsid w:val="0003786D"/>
    <w:rsid w:val="00041089"/>
    <w:rsid w:val="00054621"/>
    <w:rsid w:val="00055581"/>
    <w:rsid w:val="0006409D"/>
    <w:rsid w:val="00073C3A"/>
    <w:rsid w:val="00075CDD"/>
    <w:rsid w:val="0009565E"/>
    <w:rsid w:val="00095FF4"/>
    <w:rsid w:val="00097544"/>
    <w:rsid w:val="000A35CF"/>
    <w:rsid w:val="000B6A59"/>
    <w:rsid w:val="000B7E64"/>
    <w:rsid w:val="000C12A6"/>
    <w:rsid w:val="000C5430"/>
    <w:rsid w:val="000D6D9C"/>
    <w:rsid w:val="000E0E4F"/>
    <w:rsid w:val="000E6775"/>
    <w:rsid w:val="000E7A28"/>
    <w:rsid w:val="000F0AF7"/>
    <w:rsid w:val="000F327D"/>
    <w:rsid w:val="000F74F8"/>
    <w:rsid w:val="001054E1"/>
    <w:rsid w:val="00115216"/>
    <w:rsid w:val="00115CF7"/>
    <w:rsid w:val="00117035"/>
    <w:rsid w:val="00120D3C"/>
    <w:rsid w:val="00124AD4"/>
    <w:rsid w:val="0013126A"/>
    <w:rsid w:val="00135554"/>
    <w:rsid w:val="001416BB"/>
    <w:rsid w:val="00143684"/>
    <w:rsid w:val="00144FDB"/>
    <w:rsid w:val="00162B00"/>
    <w:rsid w:val="00167789"/>
    <w:rsid w:val="00167D7A"/>
    <w:rsid w:val="001804E4"/>
    <w:rsid w:val="00180818"/>
    <w:rsid w:val="0018639A"/>
    <w:rsid w:val="001954A9"/>
    <w:rsid w:val="001A5A71"/>
    <w:rsid w:val="001B70EA"/>
    <w:rsid w:val="001B7CC0"/>
    <w:rsid w:val="001C07DF"/>
    <w:rsid w:val="001D28DC"/>
    <w:rsid w:val="001D4DB7"/>
    <w:rsid w:val="001D6956"/>
    <w:rsid w:val="001E342F"/>
    <w:rsid w:val="001E793C"/>
    <w:rsid w:val="001F2223"/>
    <w:rsid w:val="001F309E"/>
    <w:rsid w:val="0020281B"/>
    <w:rsid w:val="00204FA7"/>
    <w:rsid w:val="00205F7A"/>
    <w:rsid w:val="00210200"/>
    <w:rsid w:val="00220209"/>
    <w:rsid w:val="0023270E"/>
    <w:rsid w:val="0023351B"/>
    <w:rsid w:val="002500FC"/>
    <w:rsid w:val="00250BEC"/>
    <w:rsid w:val="002534A7"/>
    <w:rsid w:val="00254818"/>
    <w:rsid w:val="002570FC"/>
    <w:rsid w:val="00272C19"/>
    <w:rsid w:val="00280B06"/>
    <w:rsid w:val="0029717C"/>
    <w:rsid w:val="002B0369"/>
    <w:rsid w:val="002B0CA2"/>
    <w:rsid w:val="002B5DBA"/>
    <w:rsid w:val="002B68F0"/>
    <w:rsid w:val="002B6C7E"/>
    <w:rsid w:val="002B723F"/>
    <w:rsid w:val="002C0E99"/>
    <w:rsid w:val="002C456B"/>
    <w:rsid w:val="002D24D3"/>
    <w:rsid w:val="002D36A2"/>
    <w:rsid w:val="002E0B15"/>
    <w:rsid w:val="002E4BD9"/>
    <w:rsid w:val="002F48D3"/>
    <w:rsid w:val="00300E0F"/>
    <w:rsid w:val="0030362A"/>
    <w:rsid w:val="00305599"/>
    <w:rsid w:val="003055C3"/>
    <w:rsid w:val="00313A29"/>
    <w:rsid w:val="00322B7C"/>
    <w:rsid w:val="00327009"/>
    <w:rsid w:val="003371F7"/>
    <w:rsid w:val="00360EE3"/>
    <w:rsid w:val="00365213"/>
    <w:rsid w:val="00377C8D"/>
    <w:rsid w:val="003800B7"/>
    <w:rsid w:val="003801DE"/>
    <w:rsid w:val="00381695"/>
    <w:rsid w:val="00383AAD"/>
    <w:rsid w:val="003840CE"/>
    <w:rsid w:val="00392A27"/>
    <w:rsid w:val="00396319"/>
    <w:rsid w:val="003A25F5"/>
    <w:rsid w:val="003B2941"/>
    <w:rsid w:val="003C0B94"/>
    <w:rsid w:val="003C21B7"/>
    <w:rsid w:val="003C36D1"/>
    <w:rsid w:val="003C6BC0"/>
    <w:rsid w:val="003E0074"/>
    <w:rsid w:val="003F618A"/>
    <w:rsid w:val="004005F4"/>
    <w:rsid w:val="00401502"/>
    <w:rsid w:val="0042050A"/>
    <w:rsid w:val="0042352B"/>
    <w:rsid w:val="00444490"/>
    <w:rsid w:val="004564C7"/>
    <w:rsid w:val="00483A24"/>
    <w:rsid w:val="004942CA"/>
    <w:rsid w:val="004A58D4"/>
    <w:rsid w:val="004B5EA1"/>
    <w:rsid w:val="004C7957"/>
    <w:rsid w:val="004D4E1E"/>
    <w:rsid w:val="004D5350"/>
    <w:rsid w:val="004E0717"/>
    <w:rsid w:val="004F3116"/>
    <w:rsid w:val="004F4231"/>
    <w:rsid w:val="004F558D"/>
    <w:rsid w:val="004F5C8F"/>
    <w:rsid w:val="00513972"/>
    <w:rsid w:val="0052512B"/>
    <w:rsid w:val="00532CAC"/>
    <w:rsid w:val="005357EB"/>
    <w:rsid w:val="00542CDF"/>
    <w:rsid w:val="0054510C"/>
    <w:rsid w:val="005637BF"/>
    <w:rsid w:val="00564358"/>
    <w:rsid w:val="0058235D"/>
    <w:rsid w:val="0058632E"/>
    <w:rsid w:val="0059022B"/>
    <w:rsid w:val="00593155"/>
    <w:rsid w:val="005B304B"/>
    <w:rsid w:val="005B75A8"/>
    <w:rsid w:val="005B7CAF"/>
    <w:rsid w:val="005C0096"/>
    <w:rsid w:val="005C5461"/>
    <w:rsid w:val="005D080E"/>
    <w:rsid w:val="005D28BA"/>
    <w:rsid w:val="005E1492"/>
    <w:rsid w:val="005E6375"/>
    <w:rsid w:val="00615E32"/>
    <w:rsid w:val="00623253"/>
    <w:rsid w:val="006303D7"/>
    <w:rsid w:val="00634A18"/>
    <w:rsid w:val="00643DC5"/>
    <w:rsid w:val="00645618"/>
    <w:rsid w:val="00680181"/>
    <w:rsid w:val="00681CE3"/>
    <w:rsid w:val="00685754"/>
    <w:rsid w:val="006A07BA"/>
    <w:rsid w:val="006A6475"/>
    <w:rsid w:val="006B2CB0"/>
    <w:rsid w:val="006C0741"/>
    <w:rsid w:val="006C5382"/>
    <w:rsid w:val="006C59C3"/>
    <w:rsid w:val="006C6866"/>
    <w:rsid w:val="006D259F"/>
    <w:rsid w:val="006D2CED"/>
    <w:rsid w:val="006D4F55"/>
    <w:rsid w:val="006E0591"/>
    <w:rsid w:val="006E05B8"/>
    <w:rsid w:val="006E0D29"/>
    <w:rsid w:val="006E5111"/>
    <w:rsid w:val="006E6731"/>
    <w:rsid w:val="006F1F2D"/>
    <w:rsid w:val="006F7831"/>
    <w:rsid w:val="006F7F94"/>
    <w:rsid w:val="00704AF8"/>
    <w:rsid w:val="00716954"/>
    <w:rsid w:val="00734F6C"/>
    <w:rsid w:val="0073788D"/>
    <w:rsid w:val="007452C6"/>
    <w:rsid w:val="0074550F"/>
    <w:rsid w:val="00747EB8"/>
    <w:rsid w:val="00750894"/>
    <w:rsid w:val="00754AE5"/>
    <w:rsid w:val="00756081"/>
    <w:rsid w:val="00763294"/>
    <w:rsid w:val="00777C60"/>
    <w:rsid w:val="00777EFC"/>
    <w:rsid w:val="00781723"/>
    <w:rsid w:val="00782572"/>
    <w:rsid w:val="00785FCD"/>
    <w:rsid w:val="007901CD"/>
    <w:rsid w:val="007A2E7A"/>
    <w:rsid w:val="007A4233"/>
    <w:rsid w:val="007D5379"/>
    <w:rsid w:val="007E5454"/>
    <w:rsid w:val="007E7E8A"/>
    <w:rsid w:val="007F2E69"/>
    <w:rsid w:val="00804E04"/>
    <w:rsid w:val="00807DDD"/>
    <w:rsid w:val="00820BA0"/>
    <w:rsid w:val="00821438"/>
    <w:rsid w:val="0084297A"/>
    <w:rsid w:val="008441BB"/>
    <w:rsid w:val="00845B1F"/>
    <w:rsid w:val="008517F0"/>
    <w:rsid w:val="0085601E"/>
    <w:rsid w:val="0086112C"/>
    <w:rsid w:val="00866437"/>
    <w:rsid w:val="0086704E"/>
    <w:rsid w:val="008762D2"/>
    <w:rsid w:val="00876EC6"/>
    <w:rsid w:val="00890985"/>
    <w:rsid w:val="008956C8"/>
    <w:rsid w:val="008A4099"/>
    <w:rsid w:val="008A5253"/>
    <w:rsid w:val="008B2BCA"/>
    <w:rsid w:val="008C204A"/>
    <w:rsid w:val="008E7AC3"/>
    <w:rsid w:val="00904092"/>
    <w:rsid w:val="00916BAE"/>
    <w:rsid w:val="0092331C"/>
    <w:rsid w:val="00923BCB"/>
    <w:rsid w:val="009277BD"/>
    <w:rsid w:val="00940D91"/>
    <w:rsid w:val="00941D2E"/>
    <w:rsid w:val="009674F1"/>
    <w:rsid w:val="00974003"/>
    <w:rsid w:val="00977606"/>
    <w:rsid w:val="00977BB7"/>
    <w:rsid w:val="00987652"/>
    <w:rsid w:val="0099210F"/>
    <w:rsid w:val="009974AB"/>
    <w:rsid w:val="009B3D3C"/>
    <w:rsid w:val="009B4868"/>
    <w:rsid w:val="009B662F"/>
    <w:rsid w:val="009C44A0"/>
    <w:rsid w:val="009C6081"/>
    <w:rsid w:val="009D3B03"/>
    <w:rsid w:val="009D5E65"/>
    <w:rsid w:val="00A14EB8"/>
    <w:rsid w:val="00A27B9D"/>
    <w:rsid w:val="00A3003C"/>
    <w:rsid w:val="00A333C7"/>
    <w:rsid w:val="00A33543"/>
    <w:rsid w:val="00A35CE7"/>
    <w:rsid w:val="00A437BC"/>
    <w:rsid w:val="00A44D95"/>
    <w:rsid w:val="00A61431"/>
    <w:rsid w:val="00A65E4C"/>
    <w:rsid w:val="00A724AE"/>
    <w:rsid w:val="00A72CF4"/>
    <w:rsid w:val="00A82095"/>
    <w:rsid w:val="00A933F4"/>
    <w:rsid w:val="00A940CB"/>
    <w:rsid w:val="00A94D46"/>
    <w:rsid w:val="00A96C33"/>
    <w:rsid w:val="00A971D6"/>
    <w:rsid w:val="00A97FBA"/>
    <w:rsid w:val="00AB51E6"/>
    <w:rsid w:val="00AC2E3E"/>
    <w:rsid w:val="00AC6F17"/>
    <w:rsid w:val="00AD47E1"/>
    <w:rsid w:val="00AE3AFD"/>
    <w:rsid w:val="00AE686F"/>
    <w:rsid w:val="00AF0029"/>
    <w:rsid w:val="00AF31EC"/>
    <w:rsid w:val="00AF6330"/>
    <w:rsid w:val="00AF7286"/>
    <w:rsid w:val="00AF7297"/>
    <w:rsid w:val="00B00BF7"/>
    <w:rsid w:val="00B120CC"/>
    <w:rsid w:val="00B15734"/>
    <w:rsid w:val="00B2059E"/>
    <w:rsid w:val="00B20682"/>
    <w:rsid w:val="00B208DA"/>
    <w:rsid w:val="00B37BA0"/>
    <w:rsid w:val="00B4743A"/>
    <w:rsid w:val="00B53CBE"/>
    <w:rsid w:val="00B540C8"/>
    <w:rsid w:val="00B6010B"/>
    <w:rsid w:val="00B65C82"/>
    <w:rsid w:val="00B7203E"/>
    <w:rsid w:val="00BB4969"/>
    <w:rsid w:val="00BB7514"/>
    <w:rsid w:val="00BC40C1"/>
    <w:rsid w:val="00BC6D65"/>
    <w:rsid w:val="00BD6B94"/>
    <w:rsid w:val="00BE3A5F"/>
    <w:rsid w:val="00BE53B0"/>
    <w:rsid w:val="00C12438"/>
    <w:rsid w:val="00C20D00"/>
    <w:rsid w:val="00C268E4"/>
    <w:rsid w:val="00C269A6"/>
    <w:rsid w:val="00C26CC1"/>
    <w:rsid w:val="00C410C5"/>
    <w:rsid w:val="00C44F71"/>
    <w:rsid w:val="00C479C0"/>
    <w:rsid w:val="00C50E6D"/>
    <w:rsid w:val="00C64F0A"/>
    <w:rsid w:val="00C73167"/>
    <w:rsid w:val="00C76276"/>
    <w:rsid w:val="00C86EE8"/>
    <w:rsid w:val="00C900DA"/>
    <w:rsid w:val="00C90DD5"/>
    <w:rsid w:val="00C9283F"/>
    <w:rsid w:val="00CA1B0B"/>
    <w:rsid w:val="00CA39E3"/>
    <w:rsid w:val="00CA650A"/>
    <w:rsid w:val="00CB273C"/>
    <w:rsid w:val="00CD2280"/>
    <w:rsid w:val="00CD3F7B"/>
    <w:rsid w:val="00CE2B7A"/>
    <w:rsid w:val="00CE42E0"/>
    <w:rsid w:val="00CF423D"/>
    <w:rsid w:val="00CF5007"/>
    <w:rsid w:val="00CF526B"/>
    <w:rsid w:val="00D04573"/>
    <w:rsid w:val="00D05DC5"/>
    <w:rsid w:val="00D267B2"/>
    <w:rsid w:val="00D35C93"/>
    <w:rsid w:val="00D5370F"/>
    <w:rsid w:val="00D57A75"/>
    <w:rsid w:val="00D627BC"/>
    <w:rsid w:val="00D656A8"/>
    <w:rsid w:val="00D66024"/>
    <w:rsid w:val="00D66280"/>
    <w:rsid w:val="00D6793E"/>
    <w:rsid w:val="00D76743"/>
    <w:rsid w:val="00D8130C"/>
    <w:rsid w:val="00D83C98"/>
    <w:rsid w:val="00D915B5"/>
    <w:rsid w:val="00D94BB7"/>
    <w:rsid w:val="00DB1288"/>
    <w:rsid w:val="00DB43DE"/>
    <w:rsid w:val="00DC0DAB"/>
    <w:rsid w:val="00DC4FFE"/>
    <w:rsid w:val="00DC57DF"/>
    <w:rsid w:val="00DD04F3"/>
    <w:rsid w:val="00DD0E4A"/>
    <w:rsid w:val="00DD285A"/>
    <w:rsid w:val="00DD5330"/>
    <w:rsid w:val="00DF5817"/>
    <w:rsid w:val="00E128EC"/>
    <w:rsid w:val="00E3212A"/>
    <w:rsid w:val="00E35A9E"/>
    <w:rsid w:val="00E54ADA"/>
    <w:rsid w:val="00E56C09"/>
    <w:rsid w:val="00E63537"/>
    <w:rsid w:val="00E73A83"/>
    <w:rsid w:val="00E807E0"/>
    <w:rsid w:val="00E80F82"/>
    <w:rsid w:val="00E91F24"/>
    <w:rsid w:val="00EC29AB"/>
    <w:rsid w:val="00ED3F1D"/>
    <w:rsid w:val="00ED5979"/>
    <w:rsid w:val="00EE21A5"/>
    <w:rsid w:val="00EE3B6B"/>
    <w:rsid w:val="00EE443C"/>
    <w:rsid w:val="00EF1482"/>
    <w:rsid w:val="00F04635"/>
    <w:rsid w:val="00F158EB"/>
    <w:rsid w:val="00F16695"/>
    <w:rsid w:val="00F2071D"/>
    <w:rsid w:val="00F34A2D"/>
    <w:rsid w:val="00F3566E"/>
    <w:rsid w:val="00F45F23"/>
    <w:rsid w:val="00F46F89"/>
    <w:rsid w:val="00F73AC6"/>
    <w:rsid w:val="00F840B2"/>
    <w:rsid w:val="00F91B0C"/>
    <w:rsid w:val="00FA1F94"/>
    <w:rsid w:val="00FA481D"/>
    <w:rsid w:val="00FB43B3"/>
    <w:rsid w:val="00FC3808"/>
    <w:rsid w:val="00FC6AC8"/>
    <w:rsid w:val="00FC7EF3"/>
    <w:rsid w:val="00FD371A"/>
    <w:rsid w:val="00FD6023"/>
    <w:rsid w:val="00FE171F"/>
    <w:rsid w:val="00FE1CD2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7203E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0409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51E6"/>
    <w:pPr>
      <w:keepNext/>
      <w:widowControl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409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B51E6"/>
    <w:rPr>
      <w:rFonts w:ascii="Cambria" w:hAnsi="Cambria" w:cs="Times New Roman"/>
      <w:b/>
      <w:bCs/>
      <w:sz w:val="26"/>
      <w:szCs w:val="26"/>
      <w:lang w:val="ru-RU" w:eastAsia="ar-SA" w:bidi="ar-SA"/>
    </w:rPr>
  </w:style>
  <w:style w:type="table" w:customStyle="1" w:styleId="TableNormal1">
    <w:name w:val="Table Normal1"/>
    <w:uiPriority w:val="99"/>
    <w:semiHidden/>
    <w:rsid w:val="00B720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7203E"/>
    <w:pPr>
      <w:ind w:left="112" w:firstLine="7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05599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B7203E"/>
    <w:pPr>
      <w:ind w:left="72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7203E"/>
  </w:style>
  <w:style w:type="paragraph" w:customStyle="1" w:styleId="TableParagraph">
    <w:name w:val="Table Paragraph"/>
    <w:basedOn w:val="a"/>
    <w:uiPriority w:val="99"/>
    <w:rsid w:val="00B7203E"/>
  </w:style>
  <w:style w:type="paragraph" w:customStyle="1" w:styleId="western">
    <w:name w:val="western"/>
    <w:basedOn w:val="a"/>
    <w:uiPriority w:val="99"/>
    <w:rsid w:val="000B6A59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ighlighthighlightactive">
    <w:name w:val="highlight highlight_active"/>
    <w:basedOn w:val="a0"/>
    <w:uiPriority w:val="99"/>
    <w:rsid w:val="00593155"/>
    <w:rPr>
      <w:rFonts w:cs="Times New Roman"/>
    </w:rPr>
  </w:style>
  <w:style w:type="paragraph" w:styleId="a6">
    <w:name w:val="Normal (Web)"/>
    <w:basedOn w:val="a"/>
    <w:uiPriority w:val="99"/>
    <w:rsid w:val="0013555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TOC Heading"/>
    <w:basedOn w:val="1"/>
    <w:next w:val="a"/>
    <w:uiPriority w:val="99"/>
    <w:qFormat/>
    <w:rsid w:val="00904092"/>
    <w:pPr>
      <w:widowControl/>
      <w:spacing w:line="276" w:lineRule="auto"/>
      <w:outlineLvl w:val="9"/>
    </w:pPr>
    <w:rPr>
      <w:lang w:val="ru-RU"/>
    </w:rPr>
  </w:style>
  <w:style w:type="paragraph" w:customStyle="1" w:styleId="ConsPlusNormal">
    <w:name w:val="ConsPlusNormal"/>
    <w:uiPriority w:val="99"/>
    <w:rsid w:val="00DF58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99"/>
    <w:locked/>
    <w:rsid w:val="00AF72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124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24AD4"/>
    <w:rPr>
      <w:rFonts w:cs="Times New Roman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semiHidden/>
    <w:rsid w:val="00124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24AD4"/>
    <w:rPr>
      <w:rFonts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700</Words>
  <Characters>5633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creator>Пользователь</dc:creator>
  <cp:lastModifiedBy>olga</cp:lastModifiedBy>
  <cp:revision>11</cp:revision>
  <cp:lastPrinted>2016-02-08T17:38:00Z</cp:lastPrinted>
  <dcterms:created xsi:type="dcterms:W3CDTF">2016-02-03T12:39:00Z</dcterms:created>
  <dcterms:modified xsi:type="dcterms:W3CDTF">2016-02-09T10:06:00Z</dcterms:modified>
</cp:coreProperties>
</file>