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C9" w:rsidRDefault="006139CA">
      <w:pPr>
        <w:rPr>
          <w:rFonts w:ascii="Times New Roman" w:hAnsi="Times New Roman"/>
          <w:b/>
          <w:bCs/>
          <w:u w:val="single"/>
        </w:rPr>
      </w:pPr>
      <w:r>
        <w:rPr>
          <w:noProof/>
          <w:lang w:eastAsia="ru-RU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13335</wp:posOffset>
            </wp:positionV>
            <wp:extent cx="3246120" cy="1736090"/>
            <wp:effectExtent l="0" t="0" r="0" b="0"/>
            <wp:wrapSquare wrapText="largest"/>
            <wp:docPr id="3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 xml:space="preserve">Задача </w:t>
      </w: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/>
          <w:bCs/>
        </w:rPr>
        <w:t xml:space="preserve"> «Использование виртуальной(VR) и дополненной(AR) реальности для развития пространственного воображения и ассоциативного мышления школьников».</w:t>
      </w:r>
    </w:p>
    <w:p w:rsidR="008B20C9" w:rsidRDefault="008B20C9"/>
    <w:p w:rsidR="008B20C9" w:rsidRDefault="006139CA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u w:val="single"/>
        </w:rPr>
        <w:t xml:space="preserve">Проблемная зона: </w:t>
      </w:r>
      <w:r>
        <w:rPr>
          <w:rFonts w:ascii="Times New Roman" w:hAnsi="Times New Roman"/>
        </w:rPr>
        <w:t>виртуальная и дополненная реальности активно используются в современных обучающих системах. Осо</w:t>
      </w:r>
      <w:r>
        <w:rPr>
          <w:rFonts w:ascii="Times New Roman" w:hAnsi="Times New Roman"/>
        </w:rPr>
        <w:t xml:space="preserve">бенно бурно эти два направления развиваются в области школьного обучения. Каждый год новые </w:t>
      </w:r>
      <w:proofErr w:type="spellStart"/>
      <w:r>
        <w:rPr>
          <w:rFonts w:ascii="Times New Roman" w:hAnsi="Times New Roman"/>
        </w:rPr>
        <w:t>стартапы</w:t>
      </w:r>
      <w:proofErr w:type="spellEnd"/>
      <w:r>
        <w:rPr>
          <w:rFonts w:ascii="Times New Roman" w:hAnsi="Times New Roman"/>
        </w:rPr>
        <w:t xml:space="preserve"> предлагают инновационные решения, которые делают школьное обучение более эффективным и увлекательным. Перед нами стоит  актуальный вопрос внедрения методов </w:t>
      </w:r>
      <w:r>
        <w:rPr>
          <w:rFonts w:ascii="Times New Roman" w:hAnsi="Times New Roman"/>
        </w:rPr>
        <w:t xml:space="preserve">и инструментов трёхмерной компьютерной графики в учебный процесс. </w:t>
      </w:r>
    </w:p>
    <w:p w:rsidR="008B20C9" w:rsidRDefault="008B20C9"/>
    <w:p w:rsidR="008B20C9" w:rsidRDefault="006139CA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u w:val="single"/>
        </w:rPr>
        <w:t>Задание:</w:t>
      </w:r>
    </w:p>
    <w:p w:rsidR="008B20C9" w:rsidRDefault="006139CA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1. Исследовать имеющиеся AR/VR решения на международном цифровом образовательном рынке.</w:t>
      </w:r>
    </w:p>
    <w:p w:rsidR="008B20C9" w:rsidRDefault="006139CA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2. Рассмотреть возможности внедрения этих решений в школьные программы РФ.</w:t>
      </w:r>
    </w:p>
    <w:p w:rsidR="008B20C9" w:rsidRDefault="006139CA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3. Представить с</w:t>
      </w:r>
      <w:r>
        <w:rPr>
          <w:rFonts w:ascii="Times New Roman" w:hAnsi="Times New Roman"/>
        </w:rPr>
        <w:t>вои идеи и проектные предложения по использованию и внедрению трёхмерных компьютерных моделей в учебный процесс.</w:t>
      </w:r>
    </w:p>
    <w:p w:rsidR="008B20C9" w:rsidRDefault="008B20C9"/>
    <w:p w:rsidR="008B20C9" w:rsidRDefault="006139CA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u w:val="single"/>
        </w:rPr>
        <w:t>Материалы для подготовки:</w:t>
      </w:r>
    </w:p>
    <w:p w:rsidR="008B20C9" w:rsidRDefault="006139CA">
      <w:pPr>
        <w:rPr>
          <w:rFonts w:ascii="Times New Roman" w:hAnsi="Times New Roman"/>
          <w:b/>
          <w:bCs/>
          <w:u w:val="single"/>
        </w:rPr>
      </w:pPr>
      <w:hyperlink r:id="rId6">
        <w:r>
          <w:rPr>
            <w:rStyle w:val="-"/>
            <w:rFonts w:ascii="Times New Roman" w:hAnsi="Times New Roman"/>
            <w:u w:val="none"/>
          </w:rPr>
          <w:t>https://mergevr.com/</w:t>
        </w:r>
      </w:hyperlink>
      <w:hyperlink>
        <w:r>
          <w:rPr>
            <w:rFonts w:ascii="Times New Roman" w:hAnsi="Times New Roman"/>
          </w:rPr>
          <w:t xml:space="preserve"> </w:t>
        </w:r>
      </w:hyperlink>
    </w:p>
    <w:p w:rsidR="008B20C9" w:rsidRDefault="006139CA">
      <w:pPr>
        <w:rPr>
          <w:rFonts w:ascii="Times New Roman" w:hAnsi="Times New Roman"/>
          <w:b/>
          <w:bCs/>
          <w:u w:val="single"/>
        </w:rPr>
      </w:pPr>
      <w:hyperlink r:id="rId7">
        <w:r>
          <w:rPr>
            <w:rStyle w:val="-"/>
            <w:rFonts w:ascii="Times New Roman" w:hAnsi="Times New Roman"/>
            <w:u w:val="none"/>
          </w:rPr>
          <w:t>https://www.playshifu.com/</w:t>
        </w:r>
      </w:hyperlink>
      <w:hyperlink>
        <w:r>
          <w:rPr>
            <w:rFonts w:ascii="Times New Roman" w:hAnsi="Times New Roman"/>
          </w:rPr>
          <w:t xml:space="preserve"> </w:t>
        </w:r>
      </w:hyperlink>
    </w:p>
    <w:p w:rsidR="008B20C9" w:rsidRDefault="006139CA">
      <w:pPr>
        <w:rPr>
          <w:rFonts w:ascii="Times New Roman" w:hAnsi="Times New Roman"/>
          <w:b/>
          <w:bCs/>
          <w:u w:val="single"/>
        </w:rPr>
      </w:pPr>
      <w:hyperlink r:id="rId8">
        <w:r>
          <w:rPr>
            <w:rStyle w:val="-"/>
            <w:rFonts w:ascii="Times New Roman" w:hAnsi="Times New Roman"/>
            <w:u w:val="none"/>
          </w:rPr>
          <w:t>https://melscience.com/RU-ru/</w:t>
        </w:r>
      </w:hyperlink>
      <w:hyperlink>
        <w:r>
          <w:rPr>
            <w:rFonts w:ascii="Times New Roman" w:hAnsi="Times New Roman"/>
          </w:rPr>
          <w:t xml:space="preserve"> </w:t>
        </w:r>
      </w:hyperlink>
    </w:p>
    <w:p w:rsidR="008B20C9" w:rsidRDefault="006139CA">
      <w:pPr>
        <w:rPr>
          <w:rFonts w:ascii="Times New Roman" w:hAnsi="Times New Roman"/>
          <w:b/>
          <w:bCs/>
          <w:u w:val="single"/>
        </w:rPr>
      </w:pPr>
      <w:hyperlink r:id="rId9">
        <w:r>
          <w:rPr>
            <w:rStyle w:val="-"/>
            <w:rFonts w:ascii="Times New Roman" w:hAnsi="Times New Roman"/>
            <w:u w:val="none"/>
          </w:rPr>
          <w:t>http://www.classvr.com/</w:t>
        </w:r>
      </w:hyperlink>
      <w:hyperlink>
        <w:r>
          <w:rPr>
            <w:rFonts w:ascii="Times New Roman" w:hAnsi="Times New Roman"/>
          </w:rPr>
          <w:t xml:space="preserve"> </w:t>
        </w:r>
      </w:hyperlink>
    </w:p>
    <w:p w:rsidR="008B20C9" w:rsidRDefault="006139CA">
      <w:pPr>
        <w:rPr>
          <w:rFonts w:ascii="Times New Roman" w:hAnsi="Times New Roman"/>
          <w:b/>
          <w:bCs/>
          <w:u w:val="single"/>
        </w:rPr>
      </w:pPr>
      <w:hyperlink r:id="rId10">
        <w:r>
          <w:rPr>
            <w:rStyle w:val="-"/>
            <w:rFonts w:ascii="Times New Roman" w:hAnsi="Times New Roman"/>
            <w:u w:val="none"/>
          </w:rPr>
          <w:t>https://zspace.com/</w:t>
        </w:r>
      </w:hyperlink>
      <w:hyperlink>
        <w:r>
          <w:rPr>
            <w:rFonts w:ascii="Times New Roman" w:hAnsi="Times New Roman"/>
          </w:rPr>
          <w:t xml:space="preserve"> </w:t>
        </w:r>
      </w:hyperlink>
    </w:p>
    <w:p w:rsidR="008B20C9" w:rsidRDefault="006139CA">
      <w:pPr>
        <w:rPr>
          <w:rFonts w:ascii="Times New Roman" w:hAnsi="Times New Roman"/>
          <w:b/>
          <w:bCs/>
          <w:u w:val="single"/>
        </w:rPr>
      </w:pPr>
      <w:hyperlink r:id="rId11">
        <w:r>
          <w:rPr>
            <w:rStyle w:val="-"/>
            <w:rFonts w:ascii="Times New Roman" w:hAnsi="Times New Roman"/>
            <w:u w:val="none"/>
          </w:rPr>
          <w:t>https://www.360cities.net/</w:t>
        </w:r>
      </w:hyperlink>
      <w:hyperlink>
        <w:r>
          <w:rPr>
            <w:rFonts w:ascii="Times New Roman" w:hAnsi="Times New Roman"/>
          </w:rPr>
          <w:t xml:space="preserve"> </w:t>
        </w:r>
      </w:hyperlink>
    </w:p>
    <w:p w:rsidR="008B20C9" w:rsidRDefault="006139CA">
      <w:pPr>
        <w:rPr>
          <w:rFonts w:ascii="Times New Roman" w:hAnsi="Times New Roman"/>
          <w:b/>
          <w:bCs/>
          <w:u w:val="single"/>
        </w:rPr>
      </w:pPr>
      <w:hyperlink r:id="rId12">
        <w:r>
          <w:rPr>
            <w:rStyle w:val="-"/>
            <w:rFonts w:ascii="Times New Roman" w:hAnsi="Times New Roman"/>
            <w:u w:val="none"/>
          </w:rPr>
          <w:t>http://alchemyimmersive.com/productions/</w:t>
        </w:r>
      </w:hyperlink>
      <w:hyperlink>
        <w:r>
          <w:rPr>
            <w:rFonts w:ascii="Times New Roman" w:hAnsi="Times New Roman"/>
          </w:rPr>
          <w:t xml:space="preserve"> </w:t>
        </w:r>
      </w:hyperlink>
    </w:p>
    <w:p w:rsidR="008B20C9" w:rsidRDefault="008B20C9">
      <w:bookmarkStart w:id="0" w:name="_GoBack"/>
      <w:bookmarkEnd w:id="0"/>
    </w:p>
    <w:sectPr w:rsidR="008B20C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C9"/>
    <w:rsid w:val="006139CA"/>
    <w:rsid w:val="008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science.com/RU-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yshifu.com/" TargetMode="External"/><Relationship Id="rId12" Type="http://schemas.openxmlformats.org/officeDocument/2006/relationships/hyperlink" Target="http://alchemyimmersive.com/productio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rgevr.com/" TargetMode="External"/><Relationship Id="rId11" Type="http://schemas.openxmlformats.org/officeDocument/2006/relationships/hyperlink" Target="https://www.360cities.ne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spa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assv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2019-09-29T21:55:00Z</cp:lastPrinted>
  <dcterms:created xsi:type="dcterms:W3CDTF">2019-10-01T06:31:00Z</dcterms:created>
  <dcterms:modified xsi:type="dcterms:W3CDTF">2019-10-01T06:31:00Z</dcterms:modified>
  <dc:language>ru-RU</dc:language>
</cp:coreProperties>
</file>