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381" w:rsidRDefault="00E21381" w:rsidP="00E213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Задача 6</w:t>
      </w:r>
    </w:p>
    <w:p w:rsidR="000A164A" w:rsidRPr="00404844" w:rsidRDefault="00404844" w:rsidP="000A16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844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ОПРЕДЕЛЕНИЕ КОЛИЧЕСТВА КОЛОНИЙ МИКРООРГАНИЗМОВ В </w:t>
      </w:r>
      <w:r w:rsidR="008D5058">
        <w:rPr>
          <w:rFonts w:ascii="Times New Roman" w:hAnsi="Times New Roman" w:cs="Times New Roman"/>
          <w:b/>
          <w:bCs/>
          <w:sz w:val="28"/>
          <w:szCs w:val="28"/>
        </w:rPr>
        <w:t xml:space="preserve">ПРОБИОТИЧЕСКИХ </w:t>
      </w:r>
      <w:r w:rsidRPr="00404844">
        <w:rPr>
          <w:rFonts w:ascii="Times New Roman" w:hAnsi="Times New Roman" w:cs="Times New Roman"/>
          <w:b/>
          <w:bCs/>
          <w:sz w:val="28"/>
          <w:szCs w:val="28"/>
        </w:rPr>
        <w:t>ЛЕЧЕБНЫХ ПРЕПАРАТАХ, БИОЛОГИЧЕСКИ АКТИВНЫХ ДОБАВКАХ</w:t>
      </w:r>
      <w:r w:rsidR="00404F2C">
        <w:rPr>
          <w:rFonts w:ascii="Times New Roman" w:hAnsi="Times New Roman" w:cs="Times New Roman"/>
          <w:b/>
          <w:bCs/>
          <w:sz w:val="28"/>
          <w:szCs w:val="28"/>
        </w:rPr>
        <w:t>, ИСПОЛЬЗУЕМЫХ В ТЕРАПИИ РАЗЛИЧНЫХ СОСТОЯНИЙ У ЧЕЛОВЕКА</w:t>
      </w:r>
    </w:p>
    <w:p w:rsidR="00AC70FC" w:rsidRDefault="00AC70FC" w:rsidP="00F074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Пробиотики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4E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4E7">
        <w:rPr>
          <w:rFonts w:ascii="Times New Roman" w:hAnsi="Times New Roman" w:cs="Times New Roman"/>
          <w:sz w:val="28"/>
          <w:szCs w:val="28"/>
        </w:rPr>
        <w:t xml:space="preserve">это живые микроорганизмы, выделенные из организма здорового человека, оказывающие положительное влияние на </w:t>
      </w:r>
      <w:proofErr w:type="spellStart"/>
      <w:r w:rsidR="00F074E7">
        <w:rPr>
          <w:rFonts w:ascii="Times New Roman" w:hAnsi="Times New Roman" w:cs="Times New Roman"/>
          <w:sz w:val="28"/>
          <w:szCs w:val="28"/>
        </w:rPr>
        <w:t>макроорганизм</w:t>
      </w:r>
      <w:proofErr w:type="spellEnd"/>
      <w:r w:rsidR="00F074E7">
        <w:rPr>
          <w:rFonts w:ascii="Times New Roman" w:hAnsi="Times New Roman" w:cs="Times New Roman"/>
          <w:sz w:val="28"/>
          <w:szCs w:val="28"/>
        </w:rPr>
        <w:t xml:space="preserve"> при применении в адекватных количествах. В настоящий момент использование </w:t>
      </w:r>
      <w:proofErr w:type="spellStart"/>
      <w:r w:rsidR="00F074E7">
        <w:rPr>
          <w:rFonts w:ascii="Times New Roman" w:hAnsi="Times New Roman" w:cs="Times New Roman"/>
          <w:sz w:val="28"/>
          <w:szCs w:val="28"/>
        </w:rPr>
        <w:t>пробиотиков</w:t>
      </w:r>
      <w:proofErr w:type="spellEnd"/>
      <w:r w:rsidR="00F074E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8D5058">
        <w:rPr>
          <w:rFonts w:ascii="Times New Roman" w:hAnsi="Times New Roman" w:cs="Times New Roman"/>
          <w:sz w:val="28"/>
          <w:szCs w:val="28"/>
        </w:rPr>
        <w:t xml:space="preserve">рекордным – в мире ежегодно тратится более 60 млн </w:t>
      </w:r>
      <w:r w:rsidR="008D5058" w:rsidRPr="008D5058">
        <w:rPr>
          <w:rFonts w:ascii="Times New Roman" w:hAnsi="Times New Roman" w:cs="Times New Roman"/>
          <w:sz w:val="28"/>
          <w:szCs w:val="28"/>
        </w:rPr>
        <w:t>$</w:t>
      </w:r>
      <w:r w:rsidR="008D5058">
        <w:rPr>
          <w:rFonts w:ascii="Times New Roman" w:hAnsi="Times New Roman" w:cs="Times New Roman"/>
          <w:sz w:val="28"/>
          <w:szCs w:val="28"/>
        </w:rPr>
        <w:t xml:space="preserve"> на покупку лекарственных препаратов, биологически активных добавок с добавлением </w:t>
      </w:r>
      <w:proofErr w:type="spellStart"/>
      <w:r w:rsidR="008D5058">
        <w:rPr>
          <w:rFonts w:ascii="Times New Roman" w:hAnsi="Times New Roman" w:cs="Times New Roman"/>
          <w:sz w:val="28"/>
          <w:szCs w:val="28"/>
        </w:rPr>
        <w:t>пробиотиков</w:t>
      </w:r>
      <w:proofErr w:type="spellEnd"/>
      <w:r w:rsidR="008D50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D5058">
        <w:rPr>
          <w:rFonts w:ascii="Times New Roman" w:hAnsi="Times New Roman" w:cs="Times New Roman"/>
          <w:sz w:val="28"/>
          <w:szCs w:val="28"/>
        </w:rPr>
        <w:t>Пробиотики</w:t>
      </w:r>
      <w:proofErr w:type="spellEnd"/>
      <w:r w:rsidR="008D5058">
        <w:rPr>
          <w:rFonts w:ascii="Times New Roman" w:hAnsi="Times New Roman" w:cs="Times New Roman"/>
          <w:sz w:val="28"/>
          <w:szCs w:val="28"/>
        </w:rPr>
        <w:t xml:space="preserve"> очень широко представлены на российском рынке, существуют, как </w:t>
      </w:r>
      <w:proofErr w:type="spellStart"/>
      <w:r w:rsidR="008D5058">
        <w:rPr>
          <w:rFonts w:ascii="Times New Roman" w:hAnsi="Times New Roman" w:cs="Times New Roman"/>
          <w:sz w:val="28"/>
          <w:szCs w:val="28"/>
        </w:rPr>
        <w:t>моноштаммовые</w:t>
      </w:r>
      <w:proofErr w:type="spellEnd"/>
      <w:r w:rsidR="008D5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058">
        <w:rPr>
          <w:rFonts w:ascii="Times New Roman" w:hAnsi="Times New Roman" w:cs="Times New Roman"/>
          <w:sz w:val="28"/>
          <w:szCs w:val="28"/>
        </w:rPr>
        <w:t>пробиотические</w:t>
      </w:r>
      <w:proofErr w:type="spellEnd"/>
      <w:r w:rsidR="008D5058">
        <w:rPr>
          <w:rFonts w:ascii="Times New Roman" w:hAnsi="Times New Roman" w:cs="Times New Roman"/>
          <w:sz w:val="28"/>
          <w:szCs w:val="28"/>
        </w:rPr>
        <w:t xml:space="preserve"> комплексы, так и </w:t>
      </w:r>
      <w:proofErr w:type="spellStart"/>
      <w:r w:rsidR="008D5058">
        <w:rPr>
          <w:rFonts w:ascii="Times New Roman" w:hAnsi="Times New Roman" w:cs="Times New Roman"/>
          <w:sz w:val="28"/>
          <w:szCs w:val="28"/>
        </w:rPr>
        <w:t>мультиштаммовые</w:t>
      </w:r>
      <w:proofErr w:type="spellEnd"/>
      <w:r w:rsidR="008D5058">
        <w:rPr>
          <w:rFonts w:ascii="Times New Roman" w:hAnsi="Times New Roman" w:cs="Times New Roman"/>
          <w:sz w:val="28"/>
          <w:szCs w:val="28"/>
        </w:rPr>
        <w:t xml:space="preserve">. Для того, чтобы </w:t>
      </w:r>
      <w:proofErr w:type="spellStart"/>
      <w:r w:rsidR="008D5058">
        <w:rPr>
          <w:rFonts w:ascii="Times New Roman" w:hAnsi="Times New Roman" w:cs="Times New Roman"/>
          <w:sz w:val="28"/>
          <w:szCs w:val="28"/>
        </w:rPr>
        <w:t>пробиотик</w:t>
      </w:r>
      <w:proofErr w:type="spellEnd"/>
      <w:r w:rsidR="008D5058">
        <w:rPr>
          <w:rFonts w:ascii="Times New Roman" w:hAnsi="Times New Roman" w:cs="Times New Roman"/>
          <w:sz w:val="28"/>
          <w:szCs w:val="28"/>
        </w:rPr>
        <w:t xml:space="preserve"> оказывал положительное влияние на человека, необходимо: абсолютная безопасность, используемых штаммов; они должны оказывать значимый клинический эффект; не должны принадлежать к патогенной микрофлоре и должны быть сохранны в количестве не менее *10</w:t>
      </w:r>
      <w:r w:rsidR="008D5058" w:rsidRPr="008D5058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8D5058">
        <w:rPr>
          <w:rFonts w:ascii="Times New Roman" w:hAnsi="Times New Roman" w:cs="Times New Roman"/>
          <w:sz w:val="28"/>
          <w:szCs w:val="28"/>
        </w:rPr>
        <w:t xml:space="preserve"> микробных тел на один прием.</w:t>
      </w:r>
    </w:p>
    <w:p w:rsidR="00404844" w:rsidRDefault="00404844" w:rsidP="004048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404844" w:rsidRDefault="00404844" w:rsidP="00404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эксперимента;</w:t>
      </w:r>
    </w:p>
    <w:p w:rsidR="00404844" w:rsidRDefault="00404844" w:rsidP="00404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выбор </w:t>
      </w:r>
      <w:r w:rsidR="008D5058">
        <w:rPr>
          <w:rFonts w:ascii="Times New Roman" w:hAnsi="Times New Roman" w:cs="Times New Roman"/>
          <w:sz w:val="28"/>
          <w:szCs w:val="28"/>
        </w:rPr>
        <w:t xml:space="preserve">лечебных препаратов и биологически активных добавок, содержащих </w:t>
      </w:r>
      <w:proofErr w:type="spellStart"/>
      <w:r w:rsidR="008D5058">
        <w:rPr>
          <w:rFonts w:ascii="Times New Roman" w:hAnsi="Times New Roman" w:cs="Times New Roman"/>
          <w:sz w:val="28"/>
          <w:szCs w:val="28"/>
        </w:rPr>
        <w:t>пробиотики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04844" w:rsidRDefault="00404844" w:rsidP="008D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5058">
        <w:rPr>
          <w:rFonts w:ascii="Times New Roman" w:hAnsi="Times New Roman" w:cs="Times New Roman"/>
          <w:sz w:val="28"/>
          <w:szCs w:val="28"/>
        </w:rPr>
        <w:t>посев данных штаммов на питательные среды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D5058" w:rsidRDefault="008D5058" w:rsidP="008D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колоний;</w:t>
      </w:r>
    </w:p>
    <w:p w:rsidR="008D5058" w:rsidRDefault="008D5058" w:rsidP="008D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сопоставление полученных результатов с заявленными производителем;</w:t>
      </w:r>
    </w:p>
    <w:p w:rsidR="00404844" w:rsidRDefault="00404844" w:rsidP="00404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обобщение результатов работы;</w:t>
      </w:r>
    </w:p>
    <w:p w:rsidR="00404844" w:rsidRDefault="00404844" w:rsidP="00404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рекомендации для использования выводов, полученных в ходе эксперимента, на территории Ставропольского края.</w:t>
      </w:r>
    </w:p>
    <w:p w:rsidR="00404844" w:rsidRDefault="00404844" w:rsidP="004048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СТАТЬИ, МАТЕРИАЛЫ ДЛЯ ПОДГОТОВКИ:</w:t>
      </w:r>
    </w:p>
    <w:p w:rsidR="00404844" w:rsidRDefault="00404844" w:rsidP="000A164A">
      <w:pPr>
        <w:pStyle w:val="a5"/>
        <w:numPr>
          <w:ilvl w:val="0"/>
          <w:numId w:val="8"/>
        </w:numPr>
        <w:spacing w:before="0" w:beforeAutospacing="0" w:after="0" w:afterAutospacing="0"/>
        <w:ind w:left="426" w:hanging="426"/>
        <w:jc w:val="both"/>
        <w:textAlignment w:val="baseline"/>
        <w:rPr>
          <w:color w:val="000000" w:themeColor="text1"/>
        </w:rPr>
      </w:pPr>
      <w:r w:rsidRPr="00404F2C">
        <w:rPr>
          <w:color w:val="000000" w:themeColor="text1"/>
        </w:rPr>
        <w:t>КОЛИЧЕСТВЕННЫЙ УЧЕТ МИКРООРГАНИЗМОВ. Методически</w:t>
      </w:r>
      <w:r w:rsidR="00CC1176" w:rsidRPr="00404F2C">
        <w:rPr>
          <w:color w:val="000000" w:themeColor="text1"/>
        </w:rPr>
        <w:t xml:space="preserve">е </w:t>
      </w:r>
      <w:r w:rsidRPr="00404F2C">
        <w:rPr>
          <w:color w:val="000000" w:themeColor="text1"/>
        </w:rPr>
        <w:t>рекомендации к </w:t>
      </w:r>
      <w:hyperlink r:id="rId5" w:tooltip="Лабораторные работы" w:history="1">
        <w:r w:rsidRPr="00404F2C">
          <w:rPr>
            <w:color w:val="000000" w:themeColor="text1"/>
            <w:bdr w:val="none" w:sz="0" w:space="0" w:color="auto" w:frame="1"/>
          </w:rPr>
          <w:t>лабораторным работам</w:t>
        </w:r>
      </w:hyperlink>
      <w:r w:rsidR="00CC1176" w:rsidRPr="00404F2C">
        <w:rPr>
          <w:color w:val="000000" w:themeColor="text1"/>
        </w:rPr>
        <w:t xml:space="preserve"> </w:t>
      </w:r>
      <w:r w:rsidRPr="00404F2C">
        <w:rPr>
          <w:color w:val="000000" w:themeColor="text1"/>
        </w:rPr>
        <w:t>по курсам «Основы микробиологии»,</w:t>
      </w:r>
      <w:r w:rsidR="00CC1176" w:rsidRPr="00404F2C">
        <w:rPr>
          <w:color w:val="000000" w:themeColor="text1"/>
        </w:rPr>
        <w:t xml:space="preserve"> </w:t>
      </w:r>
      <w:r w:rsidRPr="00404F2C">
        <w:rPr>
          <w:color w:val="000000" w:themeColor="text1"/>
        </w:rPr>
        <w:t>«Микробиология»,</w:t>
      </w:r>
      <w:r w:rsidR="00CC1176" w:rsidRPr="00404F2C">
        <w:rPr>
          <w:color w:val="000000" w:themeColor="text1"/>
        </w:rPr>
        <w:t xml:space="preserve"> </w:t>
      </w:r>
      <w:r w:rsidRPr="00404F2C">
        <w:rPr>
          <w:color w:val="000000" w:themeColor="text1"/>
        </w:rPr>
        <w:t>«Общая биология и микробиология»</w:t>
      </w:r>
      <w:r w:rsidR="00CC1176" w:rsidRPr="00404F2C">
        <w:rPr>
          <w:color w:val="000000" w:themeColor="text1"/>
        </w:rPr>
        <w:t xml:space="preserve">. </w:t>
      </w:r>
      <w:proofErr w:type="spellStart"/>
      <w:r w:rsidR="00CC1176" w:rsidRPr="00404F2C">
        <w:rPr>
          <w:color w:val="000000" w:themeColor="text1"/>
        </w:rPr>
        <w:t>Алт</w:t>
      </w:r>
      <w:proofErr w:type="spellEnd"/>
      <w:r w:rsidR="00CC1176" w:rsidRPr="00404F2C">
        <w:rPr>
          <w:color w:val="000000" w:themeColor="text1"/>
        </w:rPr>
        <w:t>. гос. тех. ун-т,</w:t>
      </w:r>
      <w:r w:rsidR="00CC1176" w:rsidRPr="00404F2C">
        <w:rPr>
          <w:rStyle w:val="apple-converted-space"/>
          <w:color w:val="000000" w:themeColor="text1"/>
        </w:rPr>
        <w:t> </w:t>
      </w:r>
      <w:hyperlink r:id="rId6" w:tooltip="Бюро технической инвентаризации" w:history="1">
        <w:r w:rsidR="00CC1176" w:rsidRPr="00404F2C">
          <w:rPr>
            <w:rStyle w:val="a3"/>
            <w:color w:val="000000" w:themeColor="text1"/>
            <w:u w:val="none"/>
            <w:bdr w:val="none" w:sz="0" w:space="0" w:color="auto" w:frame="1"/>
          </w:rPr>
          <w:t>БТИ</w:t>
        </w:r>
      </w:hyperlink>
      <w:r w:rsidR="00CC1176" w:rsidRPr="00404F2C">
        <w:rPr>
          <w:color w:val="000000" w:themeColor="text1"/>
        </w:rPr>
        <w:t xml:space="preserve">. - Бийск. Изд-во </w:t>
      </w:r>
      <w:proofErr w:type="spellStart"/>
      <w:r w:rsidR="00CC1176" w:rsidRPr="00404F2C">
        <w:rPr>
          <w:color w:val="000000" w:themeColor="text1"/>
        </w:rPr>
        <w:t>Алт</w:t>
      </w:r>
      <w:proofErr w:type="spellEnd"/>
      <w:r w:rsidR="00CC1176" w:rsidRPr="00404F2C">
        <w:rPr>
          <w:color w:val="000000" w:themeColor="text1"/>
        </w:rPr>
        <w:t>. гос. тех. ун-та, 20с.</w:t>
      </w:r>
    </w:p>
    <w:p w:rsidR="00AC70FC" w:rsidRDefault="00E21381" w:rsidP="000A164A">
      <w:pPr>
        <w:pStyle w:val="a5"/>
        <w:numPr>
          <w:ilvl w:val="0"/>
          <w:numId w:val="8"/>
        </w:numPr>
        <w:spacing w:before="0" w:beforeAutospacing="0" w:after="0" w:afterAutospacing="0"/>
        <w:ind w:left="426" w:hanging="426"/>
        <w:jc w:val="both"/>
        <w:textAlignment w:val="baseline"/>
        <w:rPr>
          <w:color w:val="000000" w:themeColor="text1"/>
        </w:rPr>
      </w:pPr>
      <w:hyperlink r:id="rId7" w:history="1">
        <w:r w:rsidR="00AC70FC" w:rsidRPr="004B36AA">
          <w:rPr>
            <w:rStyle w:val="a3"/>
          </w:rPr>
          <w:t>https://www.ncbi.nlm.nih.gov/pubmed/31450864</w:t>
        </w:r>
      </w:hyperlink>
    </w:p>
    <w:p w:rsidR="00F074E7" w:rsidRDefault="00E21381" w:rsidP="00F074E7">
      <w:pPr>
        <w:pStyle w:val="a5"/>
        <w:numPr>
          <w:ilvl w:val="0"/>
          <w:numId w:val="8"/>
        </w:numPr>
        <w:spacing w:before="0" w:beforeAutospacing="0" w:after="0" w:afterAutospacing="0"/>
        <w:ind w:left="426" w:hanging="426"/>
        <w:jc w:val="both"/>
        <w:textAlignment w:val="baseline"/>
        <w:rPr>
          <w:color w:val="000000" w:themeColor="text1"/>
        </w:rPr>
      </w:pPr>
      <w:hyperlink r:id="rId8" w:history="1">
        <w:r w:rsidR="00AC70FC" w:rsidRPr="004B36AA">
          <w:rPr>
            <w:rStyle w:val="a3"/>
          </w:rPr>
          <w:t>https://www.gastroscan.ru/literature/authors/5634</w:t>
        </w:r>
      </w:hyperlink>
    </w:p>
    <w:p w:rsidR="00F074E7" w:rsidRPr="00F074E7" w:rsidRDefault="00F074E7" w:rsidP="00F074E7">
      <w:pPr>
        <w:pStyle w:val="a5"/>
        <w:numPr>
          <w:ilvl w:val="0"/>
          <w:numId w:val="8"/>
        </w:numPr>
        <w:spacing w:before="0" w:beforeAutospacing="0" w:after="0" w:afterAutospacing="0"/>
        <w:ind w:left="426" w:hanging="426"/>
        <w:jc w:val="both"/>
        <w:textAlignment w:val="baseline"/>
        <w:rPr>
          <w:color w:val="000000" w:themeColor="text1"/>
        </w:rPr>
      </w:pPr>
      <w:r w:rsidRPr="00F074E7">
        <w:rPr>
          <w:color w:val="000000" w:themeColor="text1"/>
        </w:rPr>
        <w:t xml:space="preserve">С. М. Захаренко. Роль </w:t>
      </w:r>
      <w:proofErr w:type="spellStart"/>
      <w:r w:rsidRPr="00F074E7">
        <w:rPr>
          <w:color w:val="000000" w:themeColor="text1"/>
        </w:rPr>
        <w:t>микробиоты</w:t>
      </w:r>
      <w:proofErr w:type="spellEnd"/>
      <w:r w:rsidRPr="00F074E7">
        <w:rPr>
          <w:color w:val="000000" w:themeColor="text1"/>
        </w:rPr>
        <w:t xml:space="preserve"> в жизни человека и перспективы профилактического применения </w:t>
      </w:r>
      <w:proofErr w:type="spellStart"/>
      <w:r w:rsidRPr="00F074E7">
        <w:rPr>
          <w:color w:val="000000" w:themeColor="text1"/>
        </w:rPr>
        <w:t>пробиотиков</w:t>
      </w:r>
      <w:proofErr w:type="spellEnd"/>
      <w:r w:rsidRPr="00F074E7">
        <w:rPr>
          <w:color w:val="000000" w:themeColor="text1"/>
        </w:rPr>
        <w:t>.</w:t>
      </w:r>
      <w:r w:rsidRPr="00F074E7">
        <w:rPr>
          <w:rFonts w:eastAsiaTheme="minorEastAsia"/>
          <w:b/>
          <w:bCs/>
          <w:color w:val="000000" w:themeColor="text1"/>
        </w:rPr>
        <w:t xml:space="preserve"> </w:t>
      </w:r>
      <w:r w:rsidRPr="00F074E7">
        <w:rPr>
          <w:color w:val="000000" w:themeColor="text1"/>
        </w:rPr>
        <w:t>Медицинский Совет</w:t>
      </w:r>
      <w:r w:rsidRPr="00F074E7">
        <w:rPr>
          <w:color w:val="000000" w:themeColor="text1"/>
          <w:shd w:val="clear" w:color="auto" w:fill="FFFFFF"/>
        </w:rPr>
        <w:t>. 2017;(15):61-67. </w:t>
      </w:r>
    </w:p>
    <w:p w:rsidR="00F074E7" w:rsidRPr="00F074E7" w:rsidRDefault="00F074E7" w:rsidP="00AF7451">
      <w:pPr>
        <w:pStyle w:val="a5"/>
        <w:numPr>
          <w:ilvl w:val="0"/>
          <w:numId w:val="8"/>
        </w:numPr>
        <w:spacing w:before="0" w:beforeAutospacing="0" w:after="0" w:afterAutospacing="0"/>
        <w:ind w:left="426" w:hanging="426"/>
        <w:jc w:val="both"/>
        <w:textAlignment w:val="baseline"/>
        <w:rPr>
          <w:color w:val="000000" w:themeColor="text1"/>
        </w:rPr>
      </w:pPr>
      <w:proofErr w:type="spellStart"/>
      <w:r w:rsidRPr="00E21381">
        <w:rPr>
          <w:color w:val="000000" w:themeColor="text1"/>
          <w:shd w:val="clear" w:color="auto" w:fill="FFFFFF"/>
        </w:rPr>
        <w:t>Ардатская</w:t>
      </w:r>
      <w:proofErr w:type="spellEnd"/>
      <w:r w:rsidRPr="00E21381">
        <w:rPr>
          <w:color w:val="000000" w:themeColor="text1"/>
          <w:shd w:val="clear" w:color="auto" w:fill="FFFFFF"/>
        </w:rPr>
        <w:t xml:space="preserve"> М.Д. </w:t>
      </w:r>
      <w:proofErr w:type="spellStart"/>
      <w:r w:rsidRPr="00E21381">
        <w:rPr>
          <w:color w:val="000000" w:themeColor="text1"/>
          <w:shd w:val="clear" w:color="auto" w:fill="FFFFFF"/>
        </w:rPr>
        <w:t>Пробиотики</w:t>
      </w:r>
      <w:proofErr w:type="spellEnd"/>
      <w:r w:rsidRPr="00E21381">
        <w:rPr>
          <w:color w:val="000000" w:themeColor="text1"/>
          <w:shd w:val="clear" w:color="auto" w:fill="FFFFFF"/>
        </w:rPr>
        <w:t xml:space="preserve">, </w:t>
      </w:r>
      <w:proofErr w:type="spellStart"/>
      <w:r w:rsidRPr="00E21381">
        <w:rPr>
          <w:color w:val="000000" w:themeColor="text1"/>
          <w:shd w:val="clear" w:color="auto" w:fill="FFFFFF"/>
        </w:rPr>
        <w:t>пребиотики</w:t>
      </w:r>
      <w:proofErr w:type="spellEnd"/>
      <w:r w:rsidRPr="00E21381">
        <w:rPr>
          <w:color w:val="000000" w:themeColor="text1"/>
          <w:shd w:val="clear" w:color="auto" w:fill="FFFFFF"/>
        </w:rPr>
        <w:t xml:space="preserve"> и </w:t>
      </w:r>
      <w:proofErr w:type="spellStart"/>
      <w:r w:rsidRPr="00E21381">
        <w:rPr>
          <w:color w:val="000000" w:themeColor="text1"/>
          <w:shd w:val="clear" w:color="auto" w:fill="FFFFFF"/>
        </w:rPr>
        <w:t>метабиотики</w:t>
      </w:r>
      <w:proofErr w:type="spellEnd"/>
      <w:r w:rsidRPr="00E21381">
        <w:rPr>
          <w:color w:val="000000" w:themeColor="text1"/>
          <w:shd w:val="clear" w:color="auto" w:fill="FFFFFF"/>
        </w:rPr>
        <w:t xml:space="preserve"> в коррекции </w:t>
      </w:r>
      <w:proofErr w:type="spellStart"/>
      <w:r w:rsidRPr="00E21381">
        <w:rPr>
          <w:color w:val="000000" w:themeColor="text1"/>
          <w:shd w:val="clear" w:color="auto" w:fill="FFFFFF"/>
        </w:rPr>
        <w:t>микроэкологических</w:t>
      </w:r>
      <w:proofErr w:type="spellEnd"/>
      <w:r w:rsidRPr="00E21381">
        <w:rPr>
          <w:color w:val="000000" w:themeColor="text1"/>
          <w:shd w:val="clear" w:color="auto" w:fill="FFFFFF"/>
        </w:rPr>
        <w:t xml:space="preserve"> нарушений кишечника.  </w:t>
      </w:r>
      <w:r w:rsidRPr="00E21381">
        <w:rPr>
          <w:i/>
          <w:iCs/>
          <w:color w:val="000000" w:themeColor="text1"/>
        </w:rPr>
        <w:t>Медицинский Совет</w:t>
      </w:r>
      <w:r w:rsidRPr="00E21381">
        <w:rPr>
          <w:color w:val="000000" w:themeColor="text1"/>
          <w:shd w:val="clear" w:color="auto" w:fill="FFFFFF"/>
        </w:rPr>
        <w:t>. 2015;(13):94-99. </w:t>
      </w:r>
      <w:bookmarkStart w:id="0" w:name="_GoBack"/>
      <w:bookmarkEnd w:id="0"/>
    </w:p>
    <w:sectPr w:rsidR="00F074E7" w:rsidRPr="00F074E7" w:rsidSect="004E1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316A"/>
    <w:multiLevelType w:val="hybridMultilevel"/>
    <w:tmpl w:val="1B284F52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918F6"/>
    <w:multiLevelType w:val="hybridMultilevel"/>
    <w:tmpl w:val="C182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45F36"/>
    <w:multiLevelType w:val="hybridMultilevel"/>
    <w:tmpl w:val="C64A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D318B"/>
    <w:multiLevelType w:val="hybridMultilevel"/>
    <w:tmpl w:val="A4444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D408E"/>
    <w:multiLevelType w:val="hybridMultilevel"/>
    <w:tmpl w:val="A68CE58C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D30F2"/>
    <w:multiLevelType w:val="hybridMultilevel"/>
    <w:tmpl w:val="87B01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5746A"/>
    <w:multiLevelType w:val="hybridMultilevel"/>
    <w:tmpl w:val="A4444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B4282"/>
    <w:multiLevelType w:val="hybridMultilevel"/>
    <w:tmpl w:val="7C821358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C1"/>
    <w:rsid w:val="00072064"/>
    <w:rsid w:val="000A164A"/>
    <w:rsid w:val="000A51FB"/>
    <w:rsid w:val="00157A87"/>
    <w:rsid w:val="001F0F33"/>
    <w:rsid w:val="002B425A"/>
    <w:rsid w:val="002C6D73"/>
    <w:rsid w:val="00404844"/>
    <w:rsid w:val="00404F2C"/>
    <w:rsid w:val="0046369B"/>
    <w:rsid w:val="004E19E3"/>
    <w:rsid w:val="00537371"/>
    <w:rsid w:val="005A0070"/>
    <w:rsid w:val="00745EDC"/>
    <w:rsid w:val="007629AA"/>
    <w:rsid w:val="008D5058"/>
    <w:rsid w:val="008F4C92"/>
    <w:rsid w:val="00901353"/>
    <w:rsid w:val="009840C9"/>
    <w:rsid w:val="00992EBE"/>
    <w:rsid w:val="00AA0206"/>
    <w:rsid w:val="00AC2699"/>
    <w:rsid w:val="00AC70FC"/>
    <w:rsid w:val="00AC7106"/>
    <w:rsid w:val="00AF18B1"/>
    <w:rsid w:val="00B9523F"/>
    <w:rsid w:val="00BE6CB6"/>
    <w:rsid w:val="00C9396E"/>
    <w:rsid w:val="00CA7A59"/>
    <w:rsid w:val="00CC1176"/>
    <w:rsid w:val="00D26D70"/>
    <w:rsid w:val="00DB552B"/>
    <w:rsid w:val="00DC11C1"/>
    <w:rsid w:val="00E0666B"/>
    <w:rsid w:val="00E21381"/>
    <w:rsid w:val="00ED63F3"/>
    <w:rsid w:val="00EF4515"/>
    <w:rsid w:val="00F074E7"/>
    <w:rsid w:val="00F538CB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FDC1E-E884-BB4F-B606-78813748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02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6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2699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unhideWhenUsed/>
    <w:qFormat/>
    <w:rsid w:val="00ED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D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3F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A51FB"/>
    <w:rPr>
      <w:b/>
      <w:bCs/>
    </w:rPr>
  </w:style>
  <w:style w:type="character" w:customStyle="1" w:styleId="apple-converted-space">
    <w:name w:val="apple-converted-space"/>
    <w:basedOn w:val="a0"/>
    <w:rsid w:val="00D26D70"/>
  </w:style>
  <w:style w:type="character" w:customStyle="1" w:styleId="UnresolvedMention">
    <w:name w:val="Unresolved Mention"/>
    <w:basedOn w:val="a0"/>
    <w:uiPriority w:val="99"/>
    <w:semiHidden/>
    <w:unhideWhenUsed/>
    <w:rsid w:val="00D26D7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EF451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A02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ighlight">
    <w:name w:val="highlight"/>
    <w:basedOn w:val="a0"/>
    <w:rsid w:val="00AA0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5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2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3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7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stroscan.ru/literature/authors/56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314508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byuro_tehnicheskoj_inventarizatcii/" TargetMode="External"/><Relationship Id="rId5" Type="http://schemas.openxmlformats.org/officeDocument/2006/relationships/hyperlink" Target="https://pandia.ru/text/category/laboratornie_rabot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Преподаватель</cp:lastModifiedBy>
  <cp:revision>2</cp:revision>
  <dcterms:created xsi:type="dcterms:W3CDTF">2019-10-10T06:06:00Z</dcterms:created>
  <dcterms:modified xsi:type="dcterms:W3CDTF">2019-10-10T06:06:00Z</dcterms:modified>
</cp:coreProperties>
</file>