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14" w:rsidRPr="005D7D14" w:rsidRDefault="005D7D14" w:rsidP="005D7D14">
      <w:pPr>
        <w:ind w:firstLine="0"/>
        <w:jc w:val="center"/>
        <w:outlineLvl w:val="0"/>
        <w:rPr>
          <w:b/>
          <w:bCs/>
          <w:kern w:val="36"/>
          <w:sz w:val="28"/>
          <w:szCs w:val="28"/>
        </w:rPr>
      </w:pPr>
      <w:r w:rsidRPr="005D7D14">
        <w:rPr>
          <w:b/>
          <w:bCs/>
          <w:kern w:val="36"/>
          <w:sz w:val="28"/>
          <w:szCs w:val="28"/>
        </w:rPr>
        <w:t>ПЛАН</w:t>
      </w:r>
    </w:p>
    <w:p w:rsidR="000A6229" w:rsidRDefault="005D7D14" w:rsidP="005D7D14">
      <w:pPr>
        <w:ind w:firstLine="0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проведения</w:t>
      </w:r>
      <w:r w:rsidRPr="005D7D14">
        <w:rPr>
          <w:b/>
          <w:bCs/>
          <w:kern w:val="36"/>
          <w:sz w:val="28"/>
          <w:szCs w:val="28"/>
        </w:rPr>
        <w:t xml:space="preserve"> мероприятий </w:t>
      </w:r>
      <w:r w:rsidR="000A6229">
        <w:rPr>
          <w:b/>
          <w:bCs/>
          <w:kern w:val="36"/>
          <w:sz w:val="28"/>
          <w:szCs w:val="28"/>
        </w:rPr>
        <w:t xml:space="preserve">в Центре «Поиск» </w:t>
      </w:r>
    </w:p>
    <w:p w:rsidR="005D7D14" w:rsidRDefault="005D7D14" w:rsidP="005D7D14">
      <w:pPr>
        <w:ind w:firstLine="0"/>
        <w:jc w:val="center"/>
        <w:outlineLvl w:val="0"/>
        <w:rPr>
          <w:b/>
          <w:bCs/>
          <w:kern w:val="36"/>
          <w:sz w:val="28"/>
          <w:szCs w:val="28"/>
        </w:rPr>
      </w:pPr>
      <w:r w:rsidRPr="005D7D14">
        <w:rPr>
          <w:b/>
          <w:bCs/>
          <w:kern w:val="36"/>
          <w:sz w:val="28"/>
          <w:szCs w:val="28"/>
        </w:rPr>
        <w:t xml:space="preserve">в рамках </w:t>
      </w:r>
      <w:r>
        <w:rPr>
          <w:b/>
          <w:bCs/>
          <w:kern w:val="36"/>
          <w:sz w:val="28"/>
          <w:szCs w:val="28"/>
        </w:rPr>
        <w:t>недели безопасного Р</w:t>
      </w:r>
      <w:r w:rsidRPr="005D7D14">
        <w:rPr>
          <w:b/>
          <w:bCs/>
          <w:kern w:val="36"/>
          <w:sz w:val="28"/>
          <w:szCs w:val="28"/>
        </w:rPr>
        <w:t>унета</w:t>
      </w:r>
    </w:p>
    <w:p w:rsidR="005D7D14" w:rsidRPr="005D7D14" w:rsidRDefault="005D7D14" w:rsidP="005D7D14">
      <w:pPr>
        <w:ind w:firstLine="0"/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Style w:val="aa"/>
        <w:tblW w:w="10173" w:type="dxa"/>
        <w:tblLook w:val="04A0"/>
      </w:tblPr>
      <w:tblGrid>
        <w:gridCol w:w="851"/>
        <w:gridCol w:w="4185"/>
        <w:gridCol w:w="1731"/>
        <w:gridCol w:w="940"/>
        <w:gridCol w:w="2466"/>
      </w:tblGrid>
      <w:tr w:rsidR="00F560A2" w:rsidRPr="00D36F30" w:rsidTr="00DA4D61">
        <w:tc>
          <w:tcPr>
            <w:tcW w:w="851" w:type="dxa"/>
          </w:tcPr>
          <w:p w:rsidR="00C8404E" w:rsidRPr="00D36F30" w:rsidRDefault="00C8404E" w:rsidP="007823D2">
            <w:pPr>
              <w:ind w:firstLine="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85" w:type="dxa"/>
          </w:tcPr>
          <w:p w:rsidR="00C8404E" w:rsidRPr="00D36F30" w:rsidRDefault="00C8404E" w:rsidP="007823D2">
            <w:pPr>
              <w:ind w:firstLine="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/>
                <w:bCs/>
                <w:kern w:val="36"/>
                <w:sz w:val="28"/>
                <w:szCs w:val="28"/>
              </w:rPr>
              <w:t>Мероприятие</w:t>
            </w:r>
          </w:p>
        </w:tc>
        <w:tc>
          <w:tcPr>
            <w:tcW w:w="1731" w:type="dxa"/>
          </w:tcPr>
          <w:p w:rsidR="00C8404E" w:rsidRPr="00D36F30" w:rsidRDefault="00C8404E" w:rsidP="007823D2">
            <w:pPr>
              <w:ind w:firstLine="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/>
                <w:bCs/>
                <w:kern w:val="36"/>
                <w:sz w:val="28"/>
                <w:szCs w:val="28"/>
              </w:rPr>
              <w:t>Контингент</w:t>
            </w:r>
          </w:p>
        </w:tc>
        <w:tc>
          <w:tcPr>
            <w:tcW w:w="940" w:type="dxa"/>
          </w:tcPr>
          <w:p w:rsidR="00C8404E" w:rsidRPr="00D36F30" w:rsidRDefault="00C8404E" w:rsidP="007823D2">
            <w:pPr>
              <w:ind w:firstLine="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/>
                <w:bCs/>
                <w:kern w:val="36"/>
                <w:sz w:val="28"/>
                <w:szCs w:val="28"/>
              </w:rPr>
              <w:t>Дата</w:t>
            </w:r>
          </w:p>
        </w:tc>
        <w:tc>
          <w:tcPr>
            <w:tcW w:w="2466" w:type="dxa"/>
          </w:tcPr>
          <w:p w:rsidR="00C8404E" w:rsidRPr="00D36F30" w:rsidRDefault="007823D2" w:rsidP="007823D2">
            <w:pPr>
              <w:ind w:firstLine="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/>
                <w:bCs/>
                <w:kern w:val="36"/>
                <w:sz w:val="28"/>
                <w:szCs w:val="28"/>
              </w:rPr>
              <w:t>Место проведения</w:t>
            </w:r>
          </w:p>
        </w:tc>
      </w:tr>
      <w:tr w:rsidR="005503AF" w:rsidRPr="00D36F30" w:rsidTr="00DA4D61">
        <w:tc>
          <w:tcPr>
            <w:tcW w:w="851" w:type="dxa"/>
          </w:tcPr>
          <w:p w:rsidR="005503AF" w:rsidRPr="00D36F30" w:rsidRDefault="00941FDA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4185" w:type="dxa"/>
          </w:tcPr>
          <w:p w:rsidR="005503AF" w:rsidRPr="00D36F30" w:rsidRDefault="005503AF" w:rsidP="007823D2">
            <w:pPr>
              <w:ind w:firstLine="0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Анкетирование «</w:t>
            </w:r>
            <w:r w:rsidR="00F152F1" w:rsidRPr="00D36F30">
              <w:rPr>
                <w:bCs/>
                <w:kern w:val="36"/>
                <w:sz w:val="28"/>
                <w:szCs w:val="28"/>
              </w:rPr>
              <w:t>Мой ребенок и компьютер</w:t>
            </w:r>
            <w:r w:rsidRPr="00D36F30">
              <w:rPr>
                <w:bCs/>
                <w:kern w:val="36"/>
                <w:sz w:val="28"/>
                <w:szCs w:val="28"/>
              </w:rPr>
              <w:t>»</w:t>
            </w:r>
            <w:r w:rsidR="00F152F1" w:rsidRPr="00D36F30">
              <w:rPr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5503AF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Р</w:t>
            </w:r>
            <w:r w:rsidR="005503AF" w:rsidRPr="00D36F30">
              <w:rPr>
                <w:bCs/>
                <w:kern w:val="36"/>
                <w:sz w:val="28"/>
                <w:szCs w:val="28"/>
              </w:rPr>
              <w:t>одители</w:t>
            </w:r>
          </w:p>
          <w:p w:rsidR="00D36F30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учащихся</w:t>
            </w:r>
          </w:p>
          <w:p w:rsidR="007823D2" w:rsidRPr="00D36F30" w:rsidRDefault="007823D2" w:rsidP="00D36F30">
            <w:pPr>
              <w:ind w:firstLine="0"/>
              <w:jc w:val="left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 xml:space="preserve"> </w:t>
            </w:r>
            <w:r w:rsidR="00D36F30" w:rsidRPr="00D36F30">
              <w:rPr>
                <w:bCs/>
                <w:kern w:val="36"/>
                <w:sz w:val="28"/>
                <w:szCs w:val="28"/>
              </w:rPr>
              <w:t xml:space="preserve">5-11 </w:t>
            </w:r>
            <w:proofErr w:type="spellStart"/>
            <w:r w:rsidR="00D36F30" w:rsidRPr="00D36F30">
              <w:rPr>
                <w:bCs/>
                <w:kern w:val="36"/>
                <w:sz w:val="28"/>
                <w:szCs w:val="28"/>
              </w:rPr>
              <w:t>кл</w:t>
            </w:r>
            <w:proofErr w:type="spellEnd"/>
            <w:r w:rsidR="00D36F30" w:rsidRPr="00D36F30">
              <w:rPr>
                <w:bCs/>
                <w:kern w:val="36"/>
                <w:sz w:val="28"/>
                <w:szCs w:val="28"/>
              </w:rPr>
              <w:t>.</w:t>
            </w:r>
            <w:r w:rsidRPr="00D36F30">
              <w:rPr>
                <w:bCs/>
                <w:kern w:val="36"/>
                <w:sz w:val="28"/>
                <w:szCs w:val="28"/>
              </w:rPr>
              <w:t xml:space="preserve"> (более 4000 чел)</w:t>
            </w:r>
          </w:p>
        </w:tc>
        <w:tc>
          <w:tcPr>
            <w:tcW w:w="940" w:type="dxa"/>
          </w:tcPr>
          <w:p w:rsidR="005503AF" w:rsidRPr="00D36F30" w:rsidRDefault="00941FDA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 xml:space="preserve">31.01 – </w:t>
            </w:r>
            <w:r w:rsidR="00FD7375" w:rsidRPr="00D36F30">
              <w:rPr>
                <w:bCs/>
                <w:kern w:val="36"/>
                <w:sz w:val="28"/>
                <w:szCs w:val="28"/>
              </w:rPr>
              <w:t>01</w:t>
            </w:r>
            <w:r w:rsidRPr="00D36F30">
              <w:rPr>
                <w:bCs/>
                <w:kern w:val="36"/>
                <w:sz w:val="28"/>
                <w:szCs w:val="28"/>
              </w:rPr>
              <w:t>.02</w:t>
            </w:r>
          </w:p>
        </w:tc>
        <w:tc>
          <w:tcPr>
            <w:tcW w:w="2466" w:type="dxa"/>
          </w:tcPr>
          <w:p w:rsidR="005503AF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Ставрополь, Буденновск, Изобильный, Невинномысск, Минеральные Воды, Кисловодск.</w:t>
            </w:r>
          </w:p>
        </w:tc>
      </w:tr>
      <w:tr w:rsidR="00F152F1" w:rsidRPr="00D36F30" w:rsidTr="00DA4D61">
        <w:tc>
          <w:tcPr>
            <w:tcW w:w="851" w:type="dxa"/>
          </w:tcPr>
          <w:p w:rsidR="00F152F1" w:rsidRPr="00D36F30" w:rsidRDefault="00F152F1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4185" w:type="dxa"/>
          </w:tcPr>
          <w:p w:rsidR="00F152F1" w:rsidRPr="00D36F30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 xml:space="preserve">Круглый стол «Подводные камни </w:t>
            </w:r>
            <w:r w:rsidR="007823D2" w:rsidRPr="00D36F30">
              <w:rPr>
                <w:bCs/>
                <w:kern w:val="36"/>
                <w:sz w:val="28"/>
                <w:szCs w:val="28"/>
              </w:rPr>
              <w:t>Интернета»</w:t>
            </w:r>
          </w:p>
          <w:p w:rsidR="00F152F1" w:rsidRPr="00D36F30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Рассматриваемые вопросы:</w:t>
            </w:r>
          </w:p>
          <w:p w:rsidR="00F152F1" w:rsidRPr="00D36F30" w:rsidRDefault="00F152F1" w:rsidP="007823D2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spacing w:after="0"/>
              <w:ind w:left="0" w:firstLine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Правила поведения в Сети, или «Как не стать жертвой сетевых розыгрышей»;</w:t>
            </w:r>
          </w:p>
          <w:p w:rsidR="00F152F1" w:rsidRPr="00D36F30" w:rsidRDefault="00F152F1" w:rsidP="007823D2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spacing w:after="0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Троян-вымогатель в социальной сети “</w:t>
            </w:r>
            <w:proofErr w:type="spellStart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” или наказание для особо любопытных;</w:t>
            </w:r>
          </w:p>
          <w:p w:rsidR="00F152F1" w:rsidRPr="00D36F30" w:rsidRDefault="00F152F1" w:rsidP="007823D2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spacing w:after="0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36F3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Мобильные </w:t>
            </w:r>
            <w:proofErr w:type="spellStart"/>
            <w:r w:rsidRPr="00D36F3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лохотронщики</w:t>
            </w:r>
            <w:proofErr w:type="spellEnd"/>
            <w:r w:rsidRPr="00D36F3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F152F1" w:rsidRPr="00D36F30" w:rsidRDefault="00F152F1" w:rsidP="007823D2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spacing w:after="0"/>
              <w:ind w:left="0" w:firstLine="0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Тело как игрушка или смертельные игры;</w:t>
            </w:r>
          </w:p>
          <w:p w:rsidR="00F152F1" w:rsidRPr="00D36F30" w:rsidRDefault="00F152F1" w:rsidP="007823D2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spacing w:after="0"/>
              <w:ind w:left="0" w:firstLine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proofErr w:type="spellStart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Блокировщики</w:t>
            </w:r>
            <w:proofErr w:type="spellEnd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браузеров и </w:t>
            </w:r>
            <w:proofErr w:type="spellStart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Windows</w:t>
            </w:r>
            <w:proofErr w:type="spellEnd"/>
            <w:r w:rsidRPr="00D36F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F152F1" w:rsidRPr="00D36F30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 xml:space="preserve">подростки </w:t>
            </w:r>
            <w:r w:rsidR="007823D2" w:rsidRPr="00D36F30">
              <w:rPr>
                <w:bCs/>
                <w:kern w:val="36"/>
                <w:sz w:val="28"/>
                <w:szCs w:val="28"/>
              </w:rPr>
              <w:t>7</w:t>
            </w:r>
            <w:r w:rsidRPr="00D36F30">
              <w:rPr>
                <w:bCs/>
                <w:kern w:val="36"/>
                <w:sz w:val="28"/>
                <w:szCs w:val="28"/>
              </w:rPr>
              <w:t>-11 класс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(более 300 уч-ся)</w:t>
            </w:r>
          </w:p>
          <w:p w:rsidR="008674E8" w:rsidRPr="00D36F30" w:rsidRDefault="008674E8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40" w:type="dxa"/>
          </w:tcPr>
          <w:p w:rsidR="00F152F1" w:rsidRPr="00445CA5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</w:t>
            </w:r>
            <w:r w:rsidR="007823D2" w:rsidRPr="00D36F30">
              <w:rPr>
                <w:bCs/>
                <w:kern w:val="36"/>
                <w:sz w:val="28"/>
                <w:szCs w:val="28"/>
              </w:rPr>
              <w:t>2</w:t>
            </w:r>
            <w:r w:rsidRPr="00D36F30">
              <w:rPr>
                <w:bCs/>
                <w:kern w:val="36"/>
                <w:sz w:val="28"/>
                <w:szCs w:val="28"/>
              </w:rPr>
              <w:t>.02</w:t>
            </w:r>
            <w:r w:rsidR="00445CA5">
              <w:rPr>
                <w:bCs/>
                <w:kern w:val="36"/>
                <w:sz w:val="28"/>
                <w:szCs w:val="28"/>
              </w:rPr>
              <w:t xml:space="preserve"> и 09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8674E8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04.02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05.02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06.02</w:t>
            </w:r>
          </w:p>
        </w:tc>
        <w:tc>
          <w:tcPr>
            <w:tcW w:w="2466" w:type="dxa"/>
          </w:tcPr>
          <w:p w:rsidR="00F152F1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Ставрополь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445CA5" w:rsidRDefault="00445CA5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Буденновск, Невинномысск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Изобильный, Кисловодск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Минеральные Воды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F152F1" w:rsidRPr="00D36F30" w:rsidTr="00DA4D61">
        <w:tc>
          <w:tcPr>
            <w:tcW w:w="851" w:type="dxa"/>
          </w:tcPr>
          <w:p w:rsidR="00F152F1" w:rsidRPr="00D36F30" w:rsidRDefault="00F152F1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4185" w:type="dxa"/>
          </w:tcPr>
          <w:p w:rsidR="00F152F1" w:rsidRPr="00D36F30" w:rsidRDefault="00F152F1" w:rsidP="007823D2">
            <w:pPr>
              <w:ind w:firstLine="0"/>
              <w:rPr>
                <w:b/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sz w:val="28"/>
                <w:szCs w:val="28"/>
              </w:rPr>
              <w:t xml:space="preserve">Конкурс проектов </w:t>
            </w:r>
            <w:r w:rsidRPr="00D36F30">
              <w:rPr>
                <w:bCs/>
                <w:sz w:val="28"/>
                <w:szCs w:val="28"/>
                <w:lang w:val="en-US"/>
              </w:rPr>
              <w:t>Gif</w:t>
            </w:r>
            <w:r w:rsidRPr="00D36F30">
              <w:rPr>
                <w:bCs/>
                <w:sz w:val="28"/>
                <w:szCs w:val="28"/>
              </w:rPr>
              <w:t>–анимации «Безопасный интернет».</w:t>
            </w:r>
          </w:p>
        </w:tc>
        <w:tc>
          <w:tcPr>
            <w:tcW w:w="1731" w:type="dxa"/>
          </w:tcPr>
          <w:p w:rsidR="00F152F1" w:rsidRPr="00D36F30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школьники 4 класса</w:t>
            </w:r>
          </w:p>
          <w:p w:rsidR="007823D2" w:rsidRPr="00D36F30" w:rsidRDefault="007823D2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(40 чел)</w:t>
            </w:r>
          </w:p>
        </w:tc>
        <w:tc>
          <w:tcPr>
            <w:tcW w:w="940" w:type="dxa"/>
          </w:tcPr>
          <w:p w:rsidR="00F152F1" w:rsidRPr="00D36F30" w:rsidRDefault="00F152F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02.02</w:t>
            </w:r>
            <w:r w:rsidR="00D36F30">
              <w:rPr>
                <w:bCs/>
                <w:kern w:val="36"/>
                <w:sz w:val="28"/>
                <w:szCs w:val="28"/>
              </w:rPr>
              <w:t>-07.02</w:t>
            </w:r>
          </w:p>
        </w:tc>
        <w:tc>
          <w:tcPr>
            <w:tcW w:w="2466" w:type="dxa"/>
          </w:tcPr>
          <w:p w:rsidR="00F152F1" w:rsidRPr="00D36F30" w:rsidRDefault="00D36F30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Все филиалы</w:t>
            </w:r>
          </w:p>
        </w:tc>
      </w:tr>
      <w:tr w:rsidR="00DA4D61" w:rsidRPr="00D36F30" w:rsidTr="00DA4D61">
        <w:tc>
          <w:tcPr>
            <w:tcW w:w="851" w:type="dxa"/>
          </w:tcPr>
          <w:p w:rsidR="00DA4D61" w:rsidRPr="00D36F30" w:rsidRDefault="00DA4D61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4.</w:t>
            </w:r>
          </w:p>
        </w:tc>
        <w:tc>
          <w:tcPr>
            <w:tcW w:w="4185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Семинар-практикум «Организация родительского контроля на домашнем компьютере».</w:t>
            </w:r>
          </w:p>
        </w:tc>
        <w:tc>
          <w:tcPr>
            <w:tcW w:w="1731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родители</w:t>
            </w:r>
          </w:p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(240 чел)</w:t>
            </w:r>
          </w:p>
        </w:tc>
        <w:tc>
          <w:tcPr>
            <w:tcW w:w="940" w:type="dxa"/>
          </w:tcPr>
          <w:p w:rsidR="00DA4D61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04.02</w:t>
            </w:r>
            <w:r>
              <w:rPr>
                <w:bCs/>
                <w:kern w:val="36"/>
                <w:sz w:val="28"/>
                <w:szCs w:val="28"/>
              </w:rPr>
              <w:t>-07.02</w:t>
            </w:r>
          </w:p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466" w:type="dxa"/>
          </w:tcPr>
          <w:p w:rsidR="00DA4D61" w:rsidRPr="00D36F30" w:rsidRDefault="00DA4D61" w:rsidP="00043A5E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Все филиалы</w:t>
            </w:r>
          </w:p>
        </w:tc>
      </w:tr>
      <w:tr w:rsidR="00DA4D61" w:rsidRPr="00D36F30" w:rsidTr="00DA4D61">
        <w:tc>
          <w:tcPr>
            <w:tcW w:w="851" w:type="dxa"/>
          </w:tcPr>
          <w:p w:rsidR="00DA4D61" w:rsidRPr="00D36F30" w:rsidRDefault="00DA4D61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5.</w:t>
            </w:r>
          </w:p>
        </w:tc>
        <w:tc>
          <w:tcPr>
            <w:tcW w:w="4185" w:type="dxa"/>
          </w:tcPr>
          <w:p w:rsidR="00DA4D61" w:rsidRPr="00D36F30" w:rsidRDefault="00DA4D61" w:rsidP="007823D2">
            <w:pPr>
              <w:ind w:firstLine="0"/>
              <w:rPr>
                <w:sz w:val="28"/>
                <w:szCs w:val="28"/>
              </w:rPr>
            </w:pPr>
            <w:r w:rsidRPr="00D36F30">
              <w:rPr>
                <w:bCs/>
                <w:sz w:val="28"/>
                <w:szCs w:val="28"/>
              </w:rPr>
              <w:t>Создание проекта</w:t>
            </w:r>
            <w:r w:rsidRPr="00D36F30">
              <w:rPr>
                <w:b/>
                <w:bCs/>
                <w:sz w:val="28"/>
                <w:szCs w:val="28"/>
              </w:rPr>
              <w:t xml:space="preserve"> </w:t>
            </w:r>
            <w:r w:rsidRPr="00D36F30">
              <w:rPr>
                <w:sz w:val="28"/>
                <w:szCs w:val="28"/>
              </w:rPr>
              <w:t>«Полезный и безопасный Интернет».</w:t>
            </w:r>
          </w:p>
        </w:tc>
        <w:tc>
          <w:tcPr>
            <w:tcW w:w="1731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5-7 класс</w:t>
            </w:r>
          </w:p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(120 чел)</w:t>
            </w:r>
          </w:p>
        </w:tc>
        <w:tc>
          <w:tcPr>
            <w:tcW w:w="940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4.02-5.02</w:t>
            </w:r>
          </w:p>
        </w:tc>
        <w:tc>
          <w:tcPr>
            <w:tcW w:w="2466" w:type="dxa"/>
          </w:tcPr>
          <w:p w:rsidR="00DA4D61" w:rsidRPr="00D36F30" w:rsidRDefault="00DA4D61" w:rsidP="00043A5E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Все филиалы</w:t>
            </w:r>
          </w:p>
        </w:tc>
      </w:tr>
      <w:tr w:rsidR="00DA4D61" w:rsidRPr="00D36F30" w:rsidTr="00DA4D61">
        <w:tc>
          <w:tcPr>
            <w:tcW w:w="851" w:type="dxa"/>
          </w:tcPr>
          <w:p w:rsidR="00DA4D61" w:rsidRPr="00D36F30" w:rsidRDefault="00DA4D61" w:rsidP="007823D2">
            <w:pPr>
              <w:ind w:firstLine="0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6.</w:t>
            </w:r>
          </w:p>
        </w:tc>
        <w:tc>
          <w:tcPr>
            <w:tcW w:w="4185" w:type="dxa"/>
          </w:tcPr>
          <w:p w:rsidR="00DA4D61" w:rsidRPr="00D36F30" w:rsidRDefault="00DA4D61" w:rsidP="007823D2">
            <w:pPr>
              <w:ind w:firstLine="0"/>
              <w:outlineLvl w:val="1"/>
              <w:rPr>
                <w:bCs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Конкурс рисунков «</w:t>
            </w:r>
            <w:r w:rsidRPr="00D36F30">
              <w:rPr>
                <w:bCs/>
                <w:sz w:val="28"/>
                <w:szCs w:val="28"/>
              </w:rPr>
              <w:t xml:space="preserve">Один на один с </w:t>
            </w:r>
            <w:proofErr w:type="spellStart"/>
            <w:proofErr w:type="gramStart"/>
            <w:r w:rsidRPr="00D36F30">
              <w:rPr>
                <w:bCs/>
                <w:sz w:val="28"/>
                <w:szCs w:val="28"/>
              </w:rPr>
              <w:t>Интернет-нечистью</w:t>
            </w:r>
            <w:proofErr w:type="spellEnd"/>
            <w:proofErr w:type="gramEnd"/>
            <w:r w:rsidRPr="00D36F30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731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школьники 2-3 классов</w:t>
            </w:r>
          </w:p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(30 чел)</w:t>
            </w:r>
          </w:p>
        </w:tc>
        <w:tc>
          <w:tcPr>
            <w:tcW w:w="940" w:type="dxa"/>
          </w:tcPr>
          <w:p w:rsidR="00DA4D61" w:rsidRPr="00D36F30" w:rsidRDefault="00DA4D61" w:rsidP="007823D2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 w:rsidRPr="00D36F30">
              <w:rPr>
                <w:bCs/>
                <w:kern w:val="36"/>
                <w:sz w:val="28"/>
                <w:szCs w:val="28"/>
              </w:rPr>
              <w:t>04.02</w:t>
            </w:r>
            <w:r>
              <w:rPr>
                <w:bCs/>
                <w:kern w:val="36"/>
                <w:sz w:val="28"/>
                <w:szCs w:val="28"/>
              </w:rPr>
              <w:t>-07.02</w:t>
            </w:r>
          </w:p>
        </w:tc>
        <w:tc>
          <w:tcPr>
            <w:tcW w:w="2466" w:type="dxa"/>
          </w:tcPr>
          <w:p w:rsidR="00DA4D61" w:rsidRPr="00D36F30" w:rsidRDefault="00DA4D61" w:rsidP="00043A5E">
            <w:pPr>
              <w:ind w:firstLine="0"/>
              <w:jc w:val="left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Все филиалы</w:t>
            </w:r>
          </w:p>
        </w:tc>
      </w:tr>
    </w:tbl>
    <w:p w:rsidR="0024761B" w:rsidRDefault="0024761B"/>
    <w:sectPr w:rsidR="0024761B" w:rsidSect="00F560A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0CF"/>
    <w:multiLevelType w:val="hybridMultilevel"/>
    <w:tmpl w:val="138C5860"/>
    <w:lvl w:ilvl="0" w:tplc="D04472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E3662"/>
    <w:multiLevelType w:val="hybridMultilevel"/>
    <w:tmpl w:val="7952C138"/>
    <w:lvl w:ilvl="0" w:tplc="117C48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610F"/>
    <w:multiLevelType w:val="multilevel"/>
    <w:tmpl w:val="79FE7D96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AA"/>
    <w:rsid w:val="000A6229"/>
    <w:rsid w:val="001400D0"/>
    <w:rsid w:val="001C2859"/>
    <w:rsid w:val="00206AE6"/>
    <w:rsid w:val="0024761B"/>
    <w:rsid w:val="003208FF"/>
    <w:rsid w:val="003C32B1"/>
    <w:rsid w:val="00445CA5"/>
    <w:rsid w:val="00453CAA"/>
    <w:rsid w:val="005503AF"/>
    <w:rsid w:val="005D7D14"/>
    <w:rsid w:val="006E6048"/>
    <w:rsid w:val="0078082A"/>
    <w:rsid w:val="007823D2"/>
    <w:rsid w:val="008674E8"/>
    <w:rsid w:val="00941FDA"/>
    <w:rsid w:val="00971C5D"/>
    <w:rsid w:val="00BD33C4"/>
    <w:rsid w:val="00C12791"/>
    <w:rsid w:val="00C72E27"/>
    <w:rsid w:val="00C8404E"/>
    <w:rsid w:val="00CE1E13"/>
    <w:rsid w:val="00D36F30"/>
    <w:rsid w:val="00D957D5"/>
    <w:rsid w:val="00DA4D61"/>
    <w:rsid w:val="00E8705D"/>
    <w:rsid w:val="00F152F1"/>
    <w:rsid w:val="00F560A2"/>
    <w:rsid w:val="00FD7375"/>
    <w:rsid w:val="00FE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82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8082A"/>
    <w:pPr>
      <w:keepNext/>
      <w:spacing w:before="120" w:after="120"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80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8082A"/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7808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a1"/>
    <w:uiPriority w:val="22"/>
    <w:qFormat/>
    <w:rsid w:val="0078082A"/>
    <w:rPr>
      <w:b/>
      <w:bCs/>
    </w:rPr>
  </w:style>
  <w:style w:type="paragraph" w:styleId="a5">
    <w:name w:val="List Paragraph"/>
    <w:basedOn w:val="a0"/>
    <w:uiPriority w:val="99"/>
    <w:qFormat/>
    <w:rsid w:val="0078082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TOC Heading"/>
    <w:basedOn w:val="1"/>
    <w:next w:val="a0"/>
    <w:uiPriority w:val="39"/>
    <w:semiHidden/>
    <w:unhideWhenUsed/>
    <w:qFormat/>
    <w:rsid w:val="0078082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7">
    <w:name w:val="Стиль_б"/>
    <w:basedOn w:val="2"/>
    <w:link w:val="a8"/>
    <w:qFormat/>
    <w:rsid w:val="0078082A"/>
    <w:pPr>
      <w:shd w:val="clear" w:color="auto" w:fill="006600"/>
      <w:spacing w:before="0" w:after="0"/>
      <w:jc w:val="center"/>
    </w:pPr>
    <w:rPr>
      <w:rFonts w:ascii="Arial" w:hAnsi="Arial"/>
      <w:b w:val="0"/>
      <w:i w:val="0"/>
      <w:color w:val="FFFFFF"/>
    </w:rPr>
  </w:style>
  <w:style w:type="character" w:customStyle="1" w:styleId="a8">
    <w:name w:val="Стиль_б Знак"/>
    <w:basedOn w:val="a1"/>
    <w:link w:val="a7"/>
    <w:rsid w:val="0078082A"/>
    <w:rPr>
      <w:rFonts w:ascii="Arial" w:hAnsi="Arial"/>
      <w:bCs/>
      <w:iCs/>
      <w:color w:val="FFFFFF"/>
      <w:sz w:val="28"/>
      <w:szCs w:val="28"/>
      <w:shd w:val="clear" w:color="auto" w:fill="006600"/>
    </w:rPr>
  </w:style>
  <w:style w:type="paragraph" w:customStyle="1" w:styleId="a">
    <w:name w:val="многоуровневый список"/>
    <w:basedOn w:val="a9"/>
    <w:qFormat/>
    <w:rsid w:val="00CE1E13"/>
    <w:pPr>
      <w:numPr>
        <w:numId w:val="1"/>
      </w:numPr>
      <w:spacing w:line="360" w:lineRule="auto"/>
      <w:jc w:val="center"/>
    </w:pPr>
    <w:rPr>
      <w:b/>
      <w:bCs/>
      <w:sz w:val="28"/>
      <w:szCs w:val="28"/>
    </w:rPr>
  </w:style>
  <w:style w:type="paragraph" w:styleId="a9">
    <w:name w:val="Normal (Web)"/>
    <w:basedOn w:val="a0"/>
    <w:uiPriority w:val="99"/>
    <w:semiHidden/>
    <w:unhideWhenUsed/>
    <w:rsid w:val="00CE1E13"/>
  </w:style>
  <w:style w:type="table" w:styleId="aa">
    <w:name w:val="Table Grid"/>
    <w:basedOn w:val="a2"/>
    <w:uiPriority w:val="59"/>
    <w:rsid w:val="005D7D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8674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6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leuhina</cp:lastModifiedBy>
  <cp:revision>3</cp:revision>
  <cp:lastPrinted>2012-01-23T10:03:00Z</cp:lastPrinted>
  <dcterms:created xsi:type="dcterms:W3CDTF">2015-02-04T10:57:00Z</dcterms:created>
  <dcterms:modified xsi:type="dcterms:W3CDTF">2015-02-05T10:12:00Z</dcterms:modified>
</cp:coreProperties>
</file>