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D7" w:rsidRDefault="00590BD7" w:rsidP="00590B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РЕГЛАМЕНТ </w:t>
      </w:r>
    </w:p>
    <w:p w:rsidR="00590BD7" w:rsidRDefault="00590BD7" w:rsidP="00590B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семинара</w:t>
      </w:r>
      <w:r w:rsidRPr="00E707D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практикума для учителей математики</w:t>
      </w:r>
    </w:p>
    <w:p w:rsidR="00590BD7" w:rsidRPr="00F80010" w:rsidRDefault="00590BD7" w:rsidP="00590B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80010">
        <w:rPr>
          <w:rFonts w:ascii="Times New Roman" w:hAnsi="Times New Roman"/>
          <w:sz w:val="28"/>
          <w:szCs w:val="28"/>
        </w:rPr>
        <w:t xml:space="preserve"> «Решение геометрических задач повышенного уровня сложности методом координат»</w:t>
      </w:r>
    </w:p>
    <w:p w:rsidR="00590BD7" w:rsidRDefault="00590BD7" w:rsidP="00590B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90BD7" w:rsidRPr="00762481" w:rsidRDefault="00590BD7" w:rsidP="00590B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2093"/>
        <w:gridCol w:w="7371"/>
      </w:tblGrid>
      <w:tr w:rsidR="00590BD7" w:rsidRPr="005D7F29" w:rsidTr="006F44C2">
        <w:trPr>
          <w:trHeight w:val="439"/>
        </w:trPr>
        <w:tc>
          <w:tcPr>
            <w:tcW w:w="2093" w:type="dxa"/>
          </w:tcPr>
          <w:p w:rsidR="00590BD7" w:rsidRPr="00812C97" w:rsidRDefault="00590BD7" w:rsidP="006F44C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12C97">
              <w:rPr>
                <w:rFonts w:ascii="Times New Roman" w:hAnsi="Times New Roman"/>
                <w:sz w:val="32"/>
                <w:szCs w:val="32"/>
              </w:rPr>
              <w:t>9.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812C97">
              <w:rPr>
                <w:rFonts w:ascii="Times New Roman" w:hAnsi="Times New Roman"/>
                <w:sz w:val="32"/>
                <w:szCs w:val="32"/>
              </w:rPr>
              <w:t xml:space="preserve">0 – </w:t>
            </w: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812C9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00</w:t>
            </w:r>
            <w:r w:rsidRPr="00812C9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590BD7" w:rsidRPr="00812C97" w:rsidRDefault="00590BD7" w:rsidP="006F44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:rsidR="00590BD7" w:rsidRPr="00812C97" w:rsidRDefault="00590BD7" w:rsidP="006F44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12C97">
              <w:rPr>
                <w:rFonts w:ascii="Times New Roman" w:hAnsi="Times New Roman"/>
                <w:sz w:val="32"/>
                <w:szCs w:val="32"/>
              </w:rPr>
              <w:t>Регистрация</w:t>
            </w:r>
          </w:p>
        </w:tc>
      </w:tr>
      <w:tr w:rsidR="00590BD7" w:rsidRPr="005D7F29" w:rsidTr="006F44C2">
        <w:trPr>
          <w:trHeight w:val="439"/>
        </w:trPr>
        <w:tc>
          <w:tcPr>
            <w:tcW w:w="2093" w:type="dxa"/>
          </w:tcPr>
          <w:p w:rsidR="00590BD7" w:rsidRPr="00812C97" w:rsidRDefault="00590BD7" w:rsidP="006F44C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12C97">
              <w:rPr>
                <w:rFonts w:ascii="Times New Roman" w:hAnsi="Times New Roman"/>
                <w:sz w:val="32"/>
                <w:szCs w:val="32"/>
              </w:rPr>
              <w:t>10.00 – 1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812C9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40</w:t>
            </w:r>
          </w:p>
          <w:p w:rsidR="00590BD7" w:rsidRPr="00812C97" w:rsidRDefault="00590BD7" w:rsidP="006F44C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:rsidR="00590BD7" w:rsidRPr="00812C97" w:rsidRDefault="00590BD7" w:rsidP="006F44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Метод координат и особенности его применения при решении стереометрических задач</w:t>
            </w:r>
          </w:p>
        </w:tc>
      </w:tr>
      <w:tr w:rsidR="00590BD7" w:rsidRPr="000852A3" w:rsidTr="006F44C2">
        <w:trPr>
          <w:trHeight w:val="955"/>
        </w:trPr>
        <w:tc>
          <w:tcPr>
            <w:tcW w:w="2093" w:type="dxa"/>
          </w:tcPr>
          <w:p w:rsidR="00590BD7" w:rsidRPr="00812C97" w:rsidRDefault="00590BD7" w:rsidP="006F44C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812C97">
              <w:rPr>
                <w:rFonts w:ascii="Times New Roman" w:hAnsi="Times New Roman"/>
                <w:sz w:val="32"/>
                <w:szCs w:val="32"/>
              </w:rPr>
              <w:t>10.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Pr="00812C97">
              <w:rPr>
                <w:rFonts w:ascii="Times New Roman" w:hAnsi="Times New Roman"/>
                <w:sz w:val="32"/>
                <w:szCs w:val="32"/>
              </w:rPr>
              <w:t>0 – 1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812C9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00</w:t>
            </w:r>
          </w:p>
          <w:p w:rsidR="00590BD7" w:rsidRPr="00812C97" w:rsidRDefault="00590BD7" w:rsidP="006F44C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:rsidR="00590BD7" w:rsidRDefault="00590BD7" w:rsidP="006F44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Использование метода координат при решении основных типов стереометрических задач:</w:t>
            </w:r>
          </w:p>
          <w:p w:rsidR="00590BD7" w:rsidRDefault="00590BD7" w:rsidP="006F44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расстояние от точки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до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прямой;</w:t>
            </w:r>
          </w:p>
          <w:p w:rsidR="00590BD7" w:rsidRDefault="00590BD7" w:rsidP="006F44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расстояние от точки до плоскости;</w:t>
            </w:r>
          </w:p>
          <w:p w:rsidR="00590BD7" w:rsidRDefault="00590BD7" w:rsidP="006F44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расстояние между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скрещивающимися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прямыми;</w:t>
            </w:r>
          </w:p>
          <w:p w:rsidR="00590BD7" w:rsidRDefault="00590BD7" w:rsidP="006F44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- угол между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прямыми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590BD7" w:rsidRDefault="00590BD7" w:rsidP="006F44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- угол между прямой и плоскостью;</w:t>
            </w:r>
          </w:p>
          <w:p w:rsidR="00590BD7" w:rsidRDefault="00590BD7" w:rsidP="006F44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угол между плоскостями;</w:t>
            </w:r>
          </w:p>
          <w:p w:rsidR="00590BD7" w:rsidRPr="00812C97" w:rsidRDefault="00590BD7" w:rsidP="006F44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 вычисление площадей сечений многогранников</w:t>
            </w:r>
          </w:p>
        </w:tc>
      </w:tr>
      <w:tr w:rsidR="00590BD7" w:rsidRPr="005D7F29" w:rsidTr="006F44C2">
        <w:trPr>
          <w:trHeight w:val="685"/>
        </w:trPr>
        <w:tc>
          <w:tcPr>
            <w:tcW w:w="2093" w:type="dxa"/>
          </w:tcPr>
          <w:p w:rsidR="00590BD7" w:rsidRPr="00812C97" w:rsidRDefault="00590BD7" w:rsidP="006F44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12C97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Pr="00812C9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30</w:t>
            </w:r>
            <w:r w:rsidRPr="00812C97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Pr="00812C9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40</w:t>
            </w:r>
          </w:p>
        </w:tc>
        <w:tc>
          <w:tcPr>
            <w:tcW w:w="7371" w:type="dxa"/>
          </w:tcPr>
          <w:p w:rsidR="00590BD7" w:rsidRPr="00812C97" w:rsidRDefault="00590BD7" w:rsidP="006F44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12C97">
              <w:rPr>
                <w:rFonts w:ascii="Times New Roman" w:hAnsi="Times New Roman"/>
                <w:sz w:val="32"/>
                <w:szCs w:val="32"/>
              </w:rPr>
              <w:t>Кофе-пауза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590BD7" w:rsidRPr="007C18D2" w:rsidTr="006F44C2">
        <w:tc>
          <w:tcPr>
            <w:tcW w:w="2093" w:type="dxa"/>
          </w:tcPr>
          <w:p w:rsidR="00590BD7" w:rsidRPr="00812C97" w:rsidRDefault="00590BD7" w:rsidP="006F44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12C97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812C9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00</w:t>
            </w:r>
            <w:r w:rsidRPr="00812C97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812C97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812C97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7371" w:type="dxa"/>
          </w:tcPr>
          <w:p w:rsidR="00590BD7" w:rsidRPr="00812C97" w:rsidRDefault="00590BD7" w:rsidP="006F44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12C97">
              <w:rPr>
                <w:rFonts w:ascii="Times New Roman" w:hAnsi="Times New Roman"/>
                <w:sz w:val="32"/>
                <w:szCs w:val="32"/>
              </w:rPr>
              <w:t>Дискусси</w:t>
            </w:r>
            <w:r>
              <w:rPr>
                <w:rFonts w:ascii="Times New Roman" w:hAnsi="Times New Roman"/>
                <w:sz w:val="32"/>
                <w:szCs w:val="32"/>
              </w:rPr>
              <w:t>я: «В</w:t>
            </w:r>
            <w:r w:rsidRPr="000139CD">
              <w:rPr>
                <w:rFonts w:ascii="Times New Roman" w:hAnsi="Times New Roman"/>
                <w:sz w:val="32"/>
                <w:szCs w:val="32"/>
              </w:rPr>
              <w:t>заимодействие учителей математики Ставропольского края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с Центром «Поиск</w:t>
            </w:r>
            <w:r w:rsidRPr="00812C97">
              <w:rPr>
                <w:rFonts w:ascii="Times New Roman" w:hAnsi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в целях организации сотрудничества»</w:t>
            </w:r>
          </w:p>
        </w:tc>
      </w:tr>
    </w:tbl>
    <w:p w:rsidR="00590BD7" w:rsidRDefault="00590BD7" w:rsidP="00C175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590BD7" w:rsidSect="00C175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D1788"/>
    <w:multiLevelType w:val="hybridMultilevel"/>
    <w:tmpl w:val="51D6E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EDB"/>
    <w:rsid w:val="001A1C55"/>
    <w:rsid w:val="00236EDB"/>
    <w:rsid w:val="003E075C"/>
    <w:rsid w:val="00450B13"/>
    <w:rsid w:val="00556B2F"/>
    <w:rsid w:val="00590BD7"/>
    <w:rsid w:val="00651674"/>
    <w:rsid w:val="006C43B6"/>
    <w:rsid w:val="00914844"/>
    <w:rsid w:val="00A645A0"/>
    <w:rsid w:val="00C17519"/>
    <w:rsid w:val="00CC42CC"/>
    <w:rsid w:val="00FE0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Иностранные языки</dc:creator>
  <cp:lastModifiedBy>Математики</cp:lastModifiedBy>
  <cp:revision>7</cp:revision>
  <dcterms:created xsi:type="dcterms:W3CDTF">2015-10-19T06:55:00Z</dcterms:created>
  <dcterms:modified xsi:type="dcterms:W3CDTF">2015-10-23T09:10:00Z</dcterms:modified>
</cp:coreProperties>
</file>